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E052A" w14:textId="77777777" w:rsidR="00C42607" w:rsidRPr="00AD309E" w:rsidRDefault="00C42607" w:rsidP="001A30C2">
      <w:pPr>
        <w:pStyle w:val="Titre"/>
        <w:rPr>
          <w:rFonts w:cs="Arial"/>
          <w:caps w:val="0"/>
          <w:color w:val="003B5C"/>
          <w:sz w:val="42"/>
          <w:szCs w:val="42"/>
          <w:lang w:val="fr-FR"/>
        </w:rPr>
      </w:pPr>
    </w:p>
    <w:p w14:paraId="4609FC4A" w14:textId="77777777" w:rsidR="00D61B23" w:rsidRDefault="001A30C2" w:rsidP="00F77527">
      <w:pPr>
        <w:pStyle w:val="Titre"/>
        <w:spacing w:line="276" w:lineRule="auto"/>
        <w:rPr>
          <w:rFonts w:cs="Arial"/>
          <w:caps w:val="0"/>
          <w:color w:val="003B5C"/>
          <w:sz w:val="42"/>
          <w:szCs w:val="42"/>
          <w:lang w:val="fr-FR"/>
        </w:rPr>
      </w:pPr>
      <w:r w:rsidRPr="00AD309E">
        <w:rPr>
          <w:rFonts w:cs="Arial"/>
          <w:caps w:val="0"/>
          <w:color w:val="003B5C"/>
          <w:sz w:val="42"/>
          <w:szCs w:val="42"/>
          <w:lang w:val="fr-FR"/>
        </w:rPr>
        <w:t xml:space="preserve">Sujet </w:t>
      </w:r>
      <w:r w:rsidR="00F77527" w:rsidRPr="00AD309E">
        <w:rPr>
          <w:rFonts w:cs="Arial"/>
          <w:caps w:val="0"/>
          <w:color w:val="003B5C"/>
          <w:sz w:val="42"/>
          <w:szCs w:val="42"/>
          <w:lang w:val="fr-FR"/>
        </w:rPr>
        <w:t>d’épreuve des Finales Nationales</w:t>
      </w:r>
      <w:r w:rsidR="002A339C">
        <w:rPr>
          <w:rFonts w:cs="Arial"/>
          <w:caps w:val="0"/>
          <w:color w:val="003B5C"/>
          <w:sz w:val="42"/>
          <w:szCs w:val="42"/>
          <w:lang w:val="fr-FR"/>
        </w:rPr>
        <w:t xml:space="preserve"> </w:t>
      </w:r>
      <w:r w:rsidR="00D61B23">
        <w:rPr>
          <w:rFonts w:cs="Arial"/>
          <w:caps w:val="0"/>
          <w:color w:val="003B5C"/>
          <w:sz w:val="42"/>
          <w:szCs w:val="42"/>
          <w:lang w:val="fr-FR"/>
        </w:rPr>
        <w:t>Phase 2</w:t>
      </w:r>
    </w:p>
    <w:p w14:paraId="5A1B6207" w14:textId="17C15004" w:rsidR="001A30C2" w:rsidRPr="00AD309E" w:rsidRDefault="00F77527" w:rsidP="00F77527">
      <w:pPr>
        <w:pStyle w:val="Titre"/>
        <w:spacing w:line="276" w:lineRule="auto"/>
        <w:rPr>
          <w:rFonts w:cs="Arial"/>
          <w:color w:val="003B5C"/>
          <w:sz w:val="42"/>
          <w:szCs w:val="42"/>
          <w:lang w:val="fr-FR"/>
        </w:rPr>
      </w:pPr>
      <w:r w:rsidRPr="00AD309E">
        <w:rPr>
          <w:rFonts w:cs="Arial"/>
          <w:caps w:val="0"/>
          <w:color w:val="003B5C"/>
          <w:sz w:val="42"/>
          <w:szCs w:val="42"/>
          <w:lang w:val="fr-FR"/>
        </w:rPr>
        <w:t>de</w:t>
      </w:r>
      <w:r w:rsidR="003A1253">
        <w:rPr>
          <w:rFonts w:cs="Arial"/>
          <w:caps w:val="0"/>
          <w:color w:val="003B5C"/>
          <w:sz w:val="42"/>
          <w:szCs w:val="42"/>
          <w:lang w:val="fr-FR"/>
        </w:rPr>
        <w:t xml:space="preserve"> la</w:t>
      </w:r>
      <w:r w:rsidRPr="00AD309E">
        <w:rPr>
          <w:rFonts w:cs="Arial"/>
          <w:caps w:val="0"/>
          <w:color w:val="003B5C"/>
          <w:sz w:val="42"/>
          <w:szCs w:val="42"/>
          <w:lang w:val="fr-FR"/>
        </w:rPr>
        <w:t xml:space="preserve"> 4</w:t>
      </w:r>
      <w:r w:rsidR="00B336EB" w:rsidRPr="00AD309E">
        <w:rPr>
          <w:rFonts w:cs="Arial"/>
          <w:caps w:val="0"/>
          <w:color w:val="003B5C"/>
          <w:sz w:val="42"/>
          <w:szCs w:val="42"/>
          <w:lang w:val="fr-FR"/>
        </w:rPr>
        <w:t>6</w:t>
      </w:r>
      <w:r w:rsidRPr="00AD309E">
        <w:rPr>
          <w:rFonts w:cs="Arial"/>
          <w:caps w:val="0"/>
          <w:color w:val="003B5C"/>
          <w:sz w:val="42"/>
          <w:szCs w:val="42"/>
          <w:vertAlign w:val="superscript"/>
          <w:lang w:val="fr-FR"/>
        </w:rPr>
        <w:t>e</w:t>
      </w:r>
      <w:r w:rsidRPr="00AD309E">
        <w:rPr>
          <w:rFonts w:cs="Arial"/>
          <w:caps w:val="0"/>
          <w:color w:val="003B5C"/>
          <w:sz w:val="42"/>
          <w:szCs w:val="42"/>
          <w:lang w:val="fr-FR"/>
        </w:rPr>
        <w:t xml:space="preserve"> </w:t>
      </w:r>
      <w:r w:rsidR="00EB02FC">
        <w:rPr>
          <w:rFonts w:cs="Arial"/>
          <w:caps w:val="0"/>
          <w:color w:val="003B5C"/>
          <w:sz w:val="42"/>
          <w:szCs w:val="42"/>
          <w:lang w:val="fr-FR"/>
        </w:rPr>
        <w:t>Compétition</w:t>
      </w:r>
      <w:r w:rsidR="00EB02FC">
        <w:rPr>
          <w:rFonts w:cs="Arial"/>
          <w:caps w:val="0"/>
          <w:color w:val="003B5C"/>
          <w:sz w:val="42"/>
          <w:szCs w:val="42"/>
          <w:lang w:val="fr-FR"/>
        </w:rPr>
        <w:t xml:space="preserve"> </w:t>
      </w:r>
      <w:r w:rsidR="003A1253">
        <w:rPr>
          <w:rFonts w:cs="Arial"/>
          <w:caps w:val="0"/>
          <w:color w:val="003B5C"/>
          <w:sz w:val="42"/>
          <w:szCs w:val="42"/>
          <w:lang w:val="fr-FR"/>
        </w:rPr>
        <w:t xml:space="preserve">WorldSkills </w:t>
      </w:r>
    </w:p>
    <w:p w14:paraId="678C8361" w14:textId="77777777" w:rsidR="001A30C2" w:rsidRPr="00EB02FC" w:rsidRDefault="001A30C2" w:rsidP="001A30C2">
      <w:pPr>
        <w:pStyle w:val="Titre"/>
        <w:rPr>
          <w:rFonts w:cs="Arial"/>
          <w:caps w:val="0"/>
          <w:color w:val="003B5C"/>
          <w:sz w:val="72"/>
          <w:szCs w:val="108"/>
          <w:lang w:val="fr-FR"/>
        </w:rPr>
      </w:pPr>
      <w:r w:rsidRPr="00EB02FC">
        <w:rPr>
          <w:rFonts w:cs="Arial"/>
          <w:color w:val="003B5C"/>
          <w:sz w:val="72"/>
          <w:szCs w:val="108"/>
          <w:lang w:val="fr-FR"/>
        </w:rPr>
        <w:t>MÉTIER</w:t>
      </w:r>
      <w:r w:rsidRPr="00EB02FC">
        <w:rPr>
          <w:rFonts w:cs="Arial"/>
          <w:caps w:val="0"/>
          <w:color w:val="003B5C"/>
          <w:sz w:val="72"/>
          <w:szCs w:val="108"/>
          <w:lang w:val="fr-FR"/>
        </w:rPr>
        <w:t xml:space="preserve"> </w:t>
      </w:r>
      <w:r w:rsidR="009F0CC6" w:rsidRPr="00EB02FC">
        <w:rPr>
          <w:rFonts w:cs="Arial"/>
          <w:caps w:val="0"/>
          <w:color w:val="003B5C"/>
          <w:sz w:val="72"/>
          <w:szCs w:val="108"/>
          <w:lang w:val="fr-FR"/>
        </w:rPr>
        <w:t>N</w:t>
      </w:r>
      <w:r w:rsidRPr="00EB02FC">
        <w:rPr>
          <w:rFonts w:cs="Arial"/>
          <w:caps w:val="0"/>
          <w:color w:val="003B5C"/>
          <w:sz w:val="72"/>
          <w:szCs w:val="108"/>
          <w:lang w:val="fr-FR"/>
        </w:rPr>
        <w:t>°</w:t>
      </w:r>
      <w:r w:rsidR="00C2027F" w:rsidRPr="00EB02FC">
        <w:rPr>
          <w:rFonts w:cs="Arial"/>
          <w:caps w:val="0"/>
          <w:color w:val="003B5C"/>
          <w:sz w:val="72"/>
          <w:szCs w:val="108"/>
          <w:lang w:val="fr-FR"/>
        </w:rPr>
        <w:t>05</w:t>
      </w:r>
    </w:p>
    <w:p w14:paraId="1498FC1A" w14:textId="77777777" w:rsidR="001A30C2" w:rsidRPr="00EB02FC" w:rsidRDefault="00C2027F" w:rsidP="001A30C2">
      <w:pPr>
        <w:pStyle w:val="Titre"/>
        <w:rPr>
          <w:rFonts w:cs="Arial"/>
          <w:color w:val="003B5C"/>
          <w:sz w:val="72"/>
          <w:szCs w:val="108"/>
          <w:lang w:val="fr-FR"/>
        </w:rPr>
      </w:pPr>
      <w:r w:rsidRPr="00EB02FC">
        <w:rPr>
          <w:rFonts w:cs="Arial"/>
          <w:color w:val="003B5C"/>
          <w:sz w:val="72"/>
          <w:szCs w:val="108"/>
          <w:lang w:val="fr-FR"/>
        </w:rPr>
        <w:t>DAO – Dessin industriel</w:t>
      </w:r>
    </w:p>
    <w:p w14:paraId="4C0C3F72" w14:textId="77777777" w:rsidR="001A30C2" w:rsidRPr="00C779E3" w:rsidRDefault="001A30C2" w:rsidP="00C2027F"/>
    <w:p w14:paraId="0CEAD5A1" w14:textId="77777777" w:rsidR="001A30C2" w:rsidRPr="00C779E3" w:rsidRDefault="001A30C2" w:rsidP="00C2027F"/>
    <w:p w14:paraId="28123378" w14:textId="77777777" w:rsidR="001A30C2" w:rsidRDefault="001A30C2" w:rsidP="00C2027F"/>
    <w:p w14:paraId="5D4D3BFD" w14:textId="77777777" w:rsidR="00360608" w:rsidRDefault="00360608" w:rsidP="00C2027F"/>
    <w:p w14:paraId="770337FE" w14:textId="77777777" w:rsidR="00360608" w:rsidRDefault="00360608" w:rsidP="00C2027F"/>
    <w:p w14:paraId="5187F85E" w14:textId="77777777" w:rsidR="00360608" w:rsidRPr="00C779E3" w:rsidRDefault="00360608" w:rsidP="00C2027F"/>
    <w:p w14:paraId="685019F8" w14:textId="77777777" w:rsidR="001A30C2" w:rsidRPr="00C779E3" w:rsidRDefault="001A30C2" w:rsidP="00C2027F"/>
    <w:p w14:paraId="6401278B" w14:textId="77777777" w:rsidR="001A30C2" w:rsidRPr="00C779E3" w:rsidRDefault="001A30C2" w:rsidP="00C2027F"/>
    <w:p w14:paraId="1B56E148" w14:textId="77777777" w:rsidR="001A30C2" w:rsidRPr="00C779E3" w:rsidRDefault="001A30C2" w:rsidP="00C2027F"/>
    <w:p w14:paraId="6F0D3C34" w14:textId="77777777" w:rsidR="001A30C2" w:rsidRPr="00C779E3" w:rsidRDefault="001A30C2" w:rsidP="001A30C2">
      <w:pPr>
        <w:rPr>
          <w:rFonts w:cs="Arial"/>
          <w:sz w:val="28"/>
          <w:szCs w:val="28"/>
        </w:rPr>
      </w:pPr>
      <w:r w:rsidRPr="00C779E3">
        <w:rPr>
          <w:rFonts w:cs="Arial"/>
          <w:sz w:val="28"/>
          <w:szCs w:val="28"/>
        </w:rPr>
        <w:t xml:space="preserve">Soumis par : </w:t>
      </w:r>
    </w:p>
    <w:p w14:paraId="69CB87CE" w14:textId="77777777" w:rsidR="002F56FB" w:rsidRPr="00EB02FC" w:rsidRDefault="00C2027F" w:rsidP="002F56FB">
      <w:pPr>
        <w:rPr>
          <w:rFonts w:cs="Arial"/>
          <w:sz w:val="28"/>
          <w:szCs w:val="28"/>
        </w:rPr>
      </w:pPr>
      <w:r w:rsidRPr="00EB02FC">
        <w:rPr>
          <w:rFonts w:cs="Arial"/>
          <w:sz w:val="28"/>
          <w:szCs w:val="28"/>
        </w:rPr>
        <w:t>Philippe JEANNEROD</w:t>
      </w:r>
      <w:r w:rsidR="007855C5" w:rsidRPr="00EB02FC">
        <w:rPr>
          <w:rFonts w:cs="Arial"/>
          <w:sz w:val="28"/>
          <w:szCs w:val="28"/>
        </w:rPr>
        <w:t>, Expert WorldSkills France</w:t>
      </w:r>
    </w:p>
    <w:p w14:paraId="4025DFD9" w14:textId="77777777" w:rsidR="001A30C2" w:rsidRPr="00C779E3" w:rsidRDefault="001A30C2" w:rsidP="00C2027F"/>
    <w:p w14:paraId="080964E6" w14:textId="77777777" w:rsidR="00C2027F" w:rsidRDefault="00C2027F" w:rsidP="00C2027F"/>
    <w:p w14:paraId="6B706F98" w14:textId="77777777" w:rsidR="003F128F" w:rsidRDefault="003F128F" w:rsidP="00C2027F"/>
    <w:p w14:paraId="53760238" w14:textId="77777777" w:rsidR="00656291" w:rsidRPr="00656291" w:rsidRDefault="00656291" w:rsidP="00656291"/>
    <w:p w14:paraId="713FFCAD" w14:textId="77777777" w:rsidR="00656291" w:rsidRPr="00656291" w:rsidRDefault="00656291" w:rsidP="00656291"/>
    <w:p w14:paraId="3ECD6CFD" w14:textId="77777777" w:rsidR="00656291" w:rsidRPr="00656291" w:rsidRDefault="00656291" w:rsidP="00656291"/>
    <w:p w14:paraId="69DAEE5D" w14:textId="77777777" w:rsidR="00656291" w:rsidRPr="00656291" w:rsidRDefault="00656291" w:rsidP="00656291"/>
    <w:p w14:paraId="0EF7586E" w14:textId="77777777" w:rsidR="00656291" w:rsidRPr="00656291" w:rsidRDefault="00656291" w:rsidP="00656291"/>
    <w:p w14:paraId="420823FD" w14:textId="77777777" w:rsidR="00656291" w:rsidRDefault="00656291" w:rsidP="00656291">
      <w:pPr>
        <w:tabs>
          <w:tab w:val="left" w:pos="7410"/>
        </w:tabs>
      </w:pPr>
      <w:r>
        <w:tab/>
      </w:r>
    </w:p>
    <w:p w14:paraId="4D598B4F" w14:textId="77777777" w:rsidR="00656291" w:rsidRPr="00656291" w:rsidRDefault="00656291" w:rsidP="00656291">
      <w:pPr>
        <w:tabs>
          <w:tab w:val="left" w:pos="7410"/>
        </w:tabs>
        <w:sectPr w:rsidR="00656291" w:rsidRPr="00656291" w:rsidSect="0002242A">
          <w:headerReference w:type="default" r:id="rId8"/>
          <w:footerReference w:type="default" r:id="rId9"/>
          <w:pgSz w:w="11907" w:h="16839" w:code="9"/>
          <w:pgMar w:top="1985" w:right="850" w:bottom="1418" w:left="1134" w:header="454" w:footer="206" w:gutter="0"/>
          <w:cols w:space="708"/>
          <w:docGrid w:linePitch="360"/>
        </w:sectPr>
      </w:pPr>
      <w:r>
        <w:tab/>
      </w:r>
    </w:p>
    <w:p w14:paraId="7F422CD6" w14:textId="77777777" w:rsidR="00A51C07" w:rsidRPr="00A51C07" w:rsidRDefault="00A51C07" w:rsidP="00A51C07"/>
    <w:p w14:paraId="28BF1776" w14:textId="77777777" w:rsidR="00A51C07" w:rsidRDefault="00A51C07" w:rsidP="00F41FEF">
      <w:pPr>
        <w:pStyle w:val="Titre"/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pacing w:line="240" w:lineRule="auto"/>
        <w:jc w:val="center"/>
        <w:rPr>
          <w:color w:val="auto"/>
          <w:sz w:val="36"/>
          <w:szCs w:val="32"/>
          <w:lang w:val="fr-FR"/>
        </w:rPr>
      </w:pPr>
    </w:p>
    <w:p w14:paraId="45F3DE50" w14:textId="77777777" w:rsidR="001A30C2" w:rsidRDefault="00A46638" w:rsidP="00F41FEF">
      <w:pPr>
        <w:pStyle w:val="Titre"/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pacing w:line="240" w:lineRule="auto"/>
        <w:jc w:val="center"/>
        <w:rPr>
          <w:color w:val="auto"/>
          <w:sz w:val="36"/>
          <w:szCs w:val="32"/>
          <w:lang w:val="fr-FR"/>
        </w:rPr>
      </w:pPr>
      <w:r w:rsidRPr="00306DD4">
        <w:rPr>
          <w:rFonts w:cs="Arial"/>
          <w:caps w:val="0"/>
          <w:color w:val="003B5C"/>
          <w:sz w:val="42"/>
          <w:szCs w:val="42"/>
          <w:lang w:val="fr-FR"/>
        </w:rPr>
        <w:t>M</w:t>
      </w:r>
      <w:r w:rsidR="00A51C07" w:rsidRPr="00306DD4">
        <w:rPr>
          <w:rFonts w:cs="Arial"/>
          <w:caps w:val="0"/>
          <w:color w:val="003B5C"/>
          <w:sz w:val="42"/>
          <w:szCs w:val="42"/>
          <w:lang w:val="fr-FR"/>
        </w:rPr>
        <w:t>O</w:t>
      </w:r>
      <w:r w:rsidRPr="00306DD4">
        <w:rPr>
          <w:rFonts w:cs="Arial"/>
          <w:caps w:val="0"/>
          <w:color w:val="003B5C"/>
          <w:sz w:val="42"/>
          <w:szCs w:val="42"/>
          <w:lang w:val="fr-FR"/>
        </w:rPr>
        <w:t xml:space="preserve">DULE </w:t>
      </w:r>
      <w:r w:rsidR="00F552E7" w:rsidRPr="00306DD4">
        <w:rPr>
          <w:rFonts w:cs="Arial"/>
          <w:caps w:val="0"/>
          <w:color w:val="003B5C"/>
          <w:sz w:val="42"/>
          <w:szCs w:val="42"/>
          <w:lang w:val="fr-FR"/>
        </w:rPr>
        <w:t>3A</w:t>
      </w:r>
      <w:r w:rsidR="00306DD4">
        <w:rPr>
          <w:color w:val="auto"/>
          <w:sz w:val="36"/>
          <w:szCs w:val="32"/>
          <w:lang w:val="fr-FR"/>
        </w:rPr>
        <w:br/>
      </w:r>
      <w:r w:rsidRPr="00F41FEF">
        <w:rPr>
          <w:color w:val="auto"/>
          <w:sz w:val="36"/>
          <w:szCs w:val="32"/>
          <w:lang w:val="fr-FR"/>
        </w:rPr>
        <w:t xml:space="preserve"> </w:t>
      </w:r>
      <w:r w:rsidR="00F552E7">
        <w:rPr>
          <w:color w:val="auto"/>
          <w:sz w:val="36"/>
          <w:szCs w:val="32"/>
          <w:lang w:val="fr-FR"/>
        </w:rPr>
        <w:t>MODELISATION</w:t>
      </w:r>
      <w:r w:rsidRPr="00F41FEF">
        <w:rPr>
          <w:color w:val="auto"/>
          <w:sz w:val="36"/>
          <w:szCs w:val="32"/>
          <w:lang w:val="fr-FR"/>
        </w:rPr>
        <w:t xml:space="preserve"> de p</w:t>
      </w:r>
      <w:r w:rsidR="00306DD4">
        <w:rPr>
          <w:color w:val="auto"/>
          <w:sz w:val="36"/>
          <w:szCs w:val="32"/>
          <w:lang w:val="fr-FR"/>
        </w:rPr>
        <w:t>IECES</w:t>
      </w:r>
    </w:p>
    <w:p w14:paraId="37A471BD" w14:textId="77777777" w:rsidR="00F41FEF" w:rsidRPr="00F41FEF" w:rsidRDefault="00F41FEF" w:rsidP="00F41FEF">
      <w:pPr>
        <w:pStyle w:val="Titre"/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pacing w:line="240" w:lineRule="auto"/>
        <w:jc w:val="center"/>
        <w:rPr>
          <w:color w:val="auto"/>
          <w:sz w:val="36"/>
          <w:szCs w:val="32"/>
          <w:lang w:val="fr-FR"/>
        </w:rPr>
      </w:pPr>
    </w:p>
    <w:p w14:paraId="3AAC2EDC" w14:textId="77777777" w:rsidR="00A46638" w:rsidRDefault="00A46638" w:rsidP="004172BF"/>
    <w:p w14:paraId="7A8E8788" w14:textId="77777777" w:rsidR="004172BF" w:rsidRDefault="004172BF" w:rsidP="004172BF"/>
    <w:p w14:paraId="48F275E6" w14:textId="77777777" w:rsidR="004172BF" w:rsidRDefault="004172BF" w:rsidP="004172BF"/>
    <w:p w14:paraId="18A1DE63" w14:textId="77777777" w:rsidR="004172BF" w:rsidRDefault="004172BF" w:rsidP="004172BF"/>
    <w:p w14:paraId="14DD29AD" w14:textId="77777777" w:rsidR="00F41FEF" w:rsidRDefault="00F41FEF" w:rsidP="00C2027F"/>
    <w:p w14:paraId="03947DAF" w14:textId="77777777" w:rsidR="00D0186A" w:rsidRDefault="00AF095A" w:rsidP="00AF095A">
      <w:pPr>
        <w:rPr>
          <w:b/>
          <w:sz w:val="32"/>
        </w:rPr>
      </w:pPr>
      <w:bookmarkStart w:id="0" w:name="_Toc60882171"/>
      <w:bookmarkStart w:id="1" w:name="_Toc60887857"/>
      <w:r w:rsidRPr="00553508">
        <w:rPr>
          <w:b/>
          <w:sz w:val="32"/>
        </w:rPr>
        <w:t>TABLE DES MATIERES</w:t>
      </w:r>
      <w:bookmarkEnd w:id="0"/>
      <w:bookmarkEnd w:id="1"/>
    </w:p>
    <w:p w14:paraId="2A5229F8" w14:textId="3CD461A8" w:rsidR="005D1978" w:rsidRPr="000A5BC1" w:rsidRDefault="00ED62CF">
      <w:pPr>
        <w:pStyle w:val="TM1"/>
        <w:tabs>
          <w:tab w:val="left" w:pos="660"/>
          <w:tab w:val="right" w:leader="dot" w:pos="9913"/>
        </w:tabs>
        <w:rPr>
          <w:rFonts w:ascii="Calibri" w:hAnsi="Calibri"/>
          <w:b w:val="0"/>
          <w:caps w:val="0"/>
          <w:noProof/>
          <w:sz w:val="22"/>
          <w:szCs w:val="22"/>
          <w:lang w:eastAsia="fr-FR"/>
        </w:rPr>
      </w:pPr>
      <w:r>
        <w:rPr>
          <w:b w:val="0"/>
          <w:caps w:val="0"/>
          <w:lang w:val="nl-NL"/>
        </w:rPr>
        <w:fldChar w:fldCharType="begin"/>
      </w:r>
      <w:r>
        <w:rPr>
          <w:b w:val="0"/>
          <w:caps w:val="0"/>
          <w:lang w:val="nl-NL"/>
        </w:rPr>
        <w:instrText xml:space="preserve"> </w:instrText>
      </w:r>
      <w:r w:rsidR="00040C4E">
        <w:rPr>
          <w:b w:val="0"/>
          <w:caps w:val="0"/>
          <w:lang w:val="nl-NL"/>
        </w:rPr>
        <w:instrText>TOC</w:instrText>
      </w:r>
      <w:r>
        <w:rPr>
          <w:b w:val="0"/>
          <w:caps w:val="0"/>
          <w:lang w:val="nl-NL"/>
        </w:rPr>
        <w:instrText xml:space="preserve"> \o "1-1" \h \z \u </w:instrText>
      </w:r>
      <w:r>
        <w:rPr>
          <w:b w:val="0"/>
          <w:caps w:val="0"/>
          <w:lang w:val="nl-NL"/>
        </w:rPr>
        <w:fldChar w:fldCharType="separate"/>
      </w:r>
      <w:hyperlink w:anchor="_Toc92402646" w:history="1">
        <w:r w:rsidR="005D1978" w:rsidRPr="00E814B2">
          <w:rPr>
            <w:rStyle w:val="Lienhypertexte"/>
            <w:noProof/>
          </w:rPr>
          <w:t>1.</w:t>
        </w:r>
        <w:r w:rsidR="005D1978" w:rsidRPr="000A5BC1">
          <w:rPr>
            <w:rFonts w:ascii="Calibri" w:hAnsi="Calibri"/>
            <w:b w:val="0"/>
            <w:caps w:val="0"/>
            <w:noProof/>
            <w:sz w:val="22"/>
            <w:szCs w:val="22"/>
            <w:lang w:eastAsia="fr-FR"/>
          </w:rPr>
          <w:tab/>
        </w:r>
        <w:r w:rsidR="005D1978" w:rsidRPr="00E814B2">
          <w:rPr>
            <w:rStyle w:val="Lienhypertexte"/>
            <w:noProof/>
          </w:rPr>
          <w:t>MISE EN SITUATION</w:t>
        </w:r>
        <w:r w:rsidR="005D1978">
          <w:rPr>
            <w:noProof/>
            <w:webHidden/>
          </w:rPr>
          <w:tab/>
        </w:r>
        <w:r w:rsidR="005D1978">
          <w:rPr>
            <w:noProof/>
            <w:webHidden/>
          </w:rPr>
          <w:fldChar w:fldCharType="begin"/>
        </w:r>
        <w:r w:rsidR="005D1978">
          <w:rPr>
            <w:noProof/>
            <w:webHidden/>
          </w:rPr>
          <w:instrText xml:space="preserve"> PAGEREF _Toc92402646 \h </w:instrText>
        </w:r>
        <w:r w:rsidR="005D1978">
          <w:rPr>
            <w:noProof/>
            <w:webHidden/>
          </w:rPr>
        </w:r>
        <w:r w:rsidR="005D1978">
          <w:rPr>
            <w:noProof/>
            <w:webHidden/>
          </w:rPr>
          <w:fldChar w:fldCharType="separate"/>
        </w:r>
        <w:r w:rsidR="005D1978">
          <w:rPr>
            <w:noProof/>
            <w:webHidden/>
          </w:rPr>
          <w:t>3</w:t>
        </w:r>
        <w:r w:rsidR="005D1978">
          <w:rPr>
            <w:noProof/>
            <w:webHidden/>
          </w:rPr>
          <w:fldChar w:fldCharType="end"/>
        </w:r>
      </w:hyperlink>
    </w:p>
    <w:p w14:paraId="2D20CC50" w14:textId="40250B0E" w:rsidR="005D1978" w:rsidRPr="000A5BC1" w:rsidRDefault="005D1978">
      <w:pPr>
        <w:pStyle w:val="TM1"/>
        <w:tabs>
          <w:tab w:val="left" w:pos="660"/>
          <w:tab w:val="right" w:leader="dot" w:pos="9913"/>
        </w:tabs>
        <w:rPr>
          <w:rFonts w:ascii="Calibri" w:hAnsi="Calibri"/>
          <w:b w:val="0"/>
          <w:caps w:val="0"/>
          <w:noProof/>
          <w:sz w:val="22"/>
          <w:szCs w:val="22"/>
          <w:lang w:eastAsia="fr-FR"/>
        </w:rPr>
      </w:pPr>
      <w:hyperlink w:anchor="_Toc92402647" w:history="1">
        <w:r w:rsidRPr="00E814B2">
          <w:rPr>
            <w:rStyle w:val="Lienhypertexte"/>
            <w:noProof/>
          </w:rPr>
          <w:t>2.</w:t>
        </w:r>
        <w:r w:rsidRPr="000A5BC1">
          <w:rPr>
            <w:rFonts w:ascii="Calibri" w:hAnsi="Calibri"/>
            <w:b w:val="0"/>
            <w:caps w:val="0"/>
            <w:noProof/>
            <w:sz w:val="22"/>
            <w:szCs w:val="22"/>
            <w:lang w:eastAsia="fr-FR"/>
          </w:rPr>
          <w:tab/>
        </w:r>
        <w:r w:rsidRPr="00E814B2">
          <w:rPr>
            <w:rStyle w:val="Lienhypertexte"/>
            <w:noProof/>
          </w:rPr>
          <w:t>DONNEES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_Toc92402647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E4ADBE6" w14:textId="30E1B6C7" w:rsidR="005D1978" w:rsidRPr="000A5BC1" w:rsidRDefault="005D1978">
      <w:pPr>
        <w:pStyle w:val="TM1"/>
        <w:tabs>
          <w:tab w:val="left" w:pos="660"/>
          <w:tab w:val="right" w:leader="dot" w:pos="9913"/>
        </w:tabs>
        <w:rPr>
          <w:rFonts w:ascii="Calibri" w:hAnsi="Calibri"/>
          <w:b w:val="0"/>
          <w:caps w:val="0"/>
          <w:noProof/>
          <w:sz w:val="22"/>
          <w:szCs w:val="22"/>
          <w:lang w:eastAsia="fr-FR"/>
        </w:rPr>
      </w:pPr>
      <w:hyperlink w:anchor="_Toc92402648" w:history="1">
        <w:r w:rsidRPr="00E814B2">
          <w:rPr>
            <w:rStyle w:val="Lienhypertexte"/>
            <w:noProof/>
          </w:rPr>
          <w:t>3.</w:t>
        </w:r>
        <w:r w:rsidRPr="000A5BC1">
          <w:rPr>
            <w:rFonts w:ascii="Calibri" w:hAnsi="Calibri"/>
            <w:b w:val="0"/>
            <w:caps w:val="0"/>
            <w:noProof/>
            <w:sz w:val="22"/>
            <w:szCs w:val="22"/>
            <w:lang w:eastAsia="fr-FR"/>
          </w:rPr>
          <w:tab/>
        </w:r>
        <w:r w:rsidRPr="00E814B2">
          <w:rPr>
            <w:rStyle w:val="Lienhypertexte"/>
            <w:noProof/>
          </w:rPr>
          <w:t>TRAVAIL DEMANDE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_Toc92402648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8E2E14A" w14:textId="1B4BE111" w:rsidR="005D1978" w:rsidRPr="000A5BC1" w:rsidRDefault="005D1978">
      <w:pPr>
        <w:pStyle w:val="TM1"/>
        <w:tabs>
          <w:tab w:val="left" w:pos="660"/>
          <w:tab w:val="right" w:leader="dot" w:pos="9913"/>
        </w:tabs>
        <w:rPr>
          <w:rFonts w:ascii="Calibri" w:hAnsi="Calibri"/>
          <w:b w:val="0"/>
          <w:caps w:val="0"/>
          <w:noProof/>
          <w:sz w:val="22"/>
          <w:szCs w:val="22"/>
          <w:lang w:eastAsia="fr-FR"/>
        </w:rPr>
      </w:pPr>
      <w:hyperlink w:anchor="_Toc92402649" w:history="1">
        <w:r w:rsidRPr="00E814B2">
          <w:rPr>
            <w:rStyle w:val="Lienhypertexte"/>
            <w:rFonts w:cs="Arial"/>
            <w:noProof/>
          </w:rPr>
          <w:t>4.</w:t>
        </w:r>
        <w:r w:rsidRPr="000A5BC1">
          <w:rPr>
            <w:rFonts w:ascii="Calibri" w:hAnsi="Calibri"/>
            <w:b w:val="0"/>
            <w:caps w:val="0"/>
            <w:noProof/>
            <w:sz w:val="22"/>
            <w:szCs w:val="22"/>
            <w:lang w:eastAsia="fr-FR"/>
          </w:rPr>
          <w:tab/>
        </w:r>
        <w:r w:rsidRPr="00E814B2">
          <w:rPr>
            <w:rStyle w:val="Lienhypertexte"/>
            <w:noProof/>
          </w:rPr>
          <w:t>Planning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_Toc92402649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2E9D2D0" w14:textId="0D69B3EA" w:rsidR="005D1978" w:rsidRPr="000A5BC1" w:rsidRDefault="005D1978">
      <w:pPr>
        <w:pStyle w:val="TM1"/>
        <w:tabs>
          <w:tab w:val="left" w:pos="660"/>
          <w:tab w:val="right" w:leader="dot" w:pos="9913"/>
        </w:tabs>
        <w:rPr>
          <w:rFonts w:ascii="Calibri" w:hAnsi="Calibri"/>
          <w:b w:val="0"/>
          <w:caps w:val="0"/>
          <w:noProof/>
          <w:sz w:val="22"/>
          <w:szCs w:val="22"/>
          <w:lang w:eastAsia="fr-FR"/>
        </w:rPr>
      </w:pPr>
      <w:hyperlink w:anchor="_Toc92402650" w:history="1">
        <w:r w:rsidRPr="00E814B2">
          <w:rPr>
            <w:rStyle w:val="Lienhypertexte"/>
            <w:noProof/>
          </w:rPr>
          <w:t>5.</w:t>
        </w:r>
        <w:r w:rsidRPr="000A5BC1">
          <w:rPr>
            <w:rFonts w:ascii="Calibri" w:hAnsi="Calibri"/>
            <w:b w:val="0"/>
            <w:caps w:val="0"/>
            <w:noProof/>
            <w:sz w:val="22"/>
            <w:szCs w:val="22"/>
            <w:lang w:eastAsia="fr-FR"/>
          </w:rPr>
          <w:tab/>
        </w:r>
        <w:r w:rsidRPr="00E814B2">
          <w:rPr>
            <w:rStyle w:val="Lienhypertexte"/>
            <w:noProof/>
          </w:rPr>
          <w:t>BAR</w:t>
        </w:r>
        <w:r w:rsidRPr="00E814B2">
          <w:rPr>
            <w:rStyle w:val="Lienhypertexte"/>
            <w:rFonts w:cs="Arial"/>
            <w:noProof/>
          </w:rPr>
          <w:t>È</w:t>
        </w:r>
        <w:r w:rsidRPr="00E814B2">
          <w:rPr>
            <w:rStyle w:val="Lienhypertexte"/>
            <w:noProof/>
          </w:rPr>
          <w:t>ME DE CORRECTION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_Toc92402650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114A7B2" w14:textId="4F494403" w:rsidR="00417FC3" w:rsidRDefault="00ED62CF" w:rsidP="00417FC3">
      <w:pPr>
        <w:rPr>
          <w:lang w:val="nl-NL"/>
        </w:rPr>
      </w:pPr>
      <w:r>
        <w:rPr>
          <w:lang w:val="nl-NL"/>
        </w:rPr>
        <w:fldChar w:fldCharType="end"/>
      </w:r>
    </w:p>
    <w:p w14:paraId="1071FBA2" w14:textId="77777777" w:rsidR="00F17BCC" w:rsidRDefault="00F17BCC" w:rsidP="00417FC3">
      <w:pPr>
        <w:rPr>
          <w:lang w:val="nl-NL"/>
        </w:rPr>
      </w:pPr>
    </w:p>
    <w:p w14:paraId="7FCF3085" w14:textId="77777777" w:rsidR="00F17BCC" w:rsidRDefault="00F17BCC" w:rsidP="00417FC3">
      <w:pPr>
        <w:rPr>
          <w:lang w:val="nl-NL"/>
        </w:rPr>
      </w:pPr>
    </w:p>
    <w:p w14:paraId="4A854C46" w14:textId="77777777" w:rsidR="00F11D09" w:rsidRDefault="00F11D09" w:rsidP="00417FC3">
      <w:pPr>
        <w:rPr>
          <w:lang w:val="nl-NL"/>
        </w:rPr>
      </w:pPr>
    </w:p>
    <w:p w14:paraId="76CBF583" w14:textId="77777777" w:rsidR="004172BF" w:rsidRDefault="004172BF" w:rsidP="00417FC3">
      <w:pPr>
        <w:rPr>
          <w:lang w:val="nl-NL"/>
        </w:rPr>
      </w:pPr>
    </w:p>
    <w:p w14:paraId="0996ABDD" w14:textId="77777777" w:rsidR="004172BF" w:rsidRDefault="004172BF" w:rsidP="00417FC3">
      <w:pPr>
        <w:rPr>
          <w:lang w:val="nl-NL"/>
        </w:rPr>
      </w:pPr>
    </w:p>
    <w:tbl>
      <w:tblPr>
        <w:tblW w:w="10173" w:type="dxa"/>
        <w:tblBorders>
          <w:top w:val="single" w:sz="4" w:space="0" w:color="A6192E"/>
          <w:left w:val="single" w:sz="4" w:space="0" w:color="A6192E"/>
          <w:bottom w:val="single" w:sz="4" w:space="0" w:color="A6192E"/>
          <w:right w:val="single" w:sz="4" w:space="0" w:color="A6192E"/>
          <w:insideH w:val="single" w:sz="4" w:space="0" w:color="A6192E"/>
          <w:insideV w:val="single" w:sz="4" w:space="0" w:color="A6192E"/>
        </w:tblBorders>
        <w:shd w:val="clear" w:color="auto" w:fill="A6192E"/>
        <w:tblLook w:val="04A0" w:firstRow="1" w:lastRow="0" w:firstColumn="1" w:lastColumn="0" w:noHBand="0" w:noVBand="1"/>
      </w:tblPr>
      <w:tblGrid>
        <w:gridCol w:w="3794"/>
        <w:gridCol w:w="6379"/>
      </w:tblGrid>
      <w:tr w:rsidR="00AF095A" w:rsidRPr="00A10E3D" w14:paraId="75AFEA3F" w14:textId="77777777" w:rsidTr="004172BF">
        <w:trPr>
          <w:trHeight w:val="567"/>
        </w:trPr>
        <w:tc>
          <w:tcPr>
            <w:tcW w:w="3794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003B5C"/>
            <w:vAlign w:val="center"/>
          </w:tcPr>
          <w:p w14:paraId="744BE7C4" w14:textId="77777777" w:rsidR="00AF095A" w:rsidRPr="00A10E3D" w:rsidRDefault="00F41FEF" w:rsidP="006A539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FFFF"/>
                <w:szCs w:val="20"/>
              </w:rPr>
            </w:pPr>
            <w:r>
              <w:br w:type="page"/>
            </w:r>
            <w:r w:rsidR="00AF095A" w:rsidRPr="00A10E3D">
              <w:rPr>
                <w:rFonts w:cs="Arial"/>
                <w:b/>
                <w:color w:val="FFFFFF"/>
                <w:szCs w:val="20"/>
              </w:rPr>
              <w:t>DUREE TOTALE DE L’ÉPREUVE :</w:t>
            </w:r>
          </w:p>
        </w:tc>
        <w:tc>
          <w:tcPr>
            <w:tcW w:w="6379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auto"/>
            <w:vAlign w:val="center"/>
          </w:tcPr>
          <w:p w14:paraId="1F074A08" w14:textId="6CAD3DC6" w:rsidR="00AF095A" w:rsidRPr="004172BF" w:rsidRDefault="00C2027F" w:rsidP="006A539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/>
                <w:szCs w:val="20"/>
              </w:rPr>
            </w:pPr>
            <w:r w:rsidRPr="002E4D1F">
              <w:rPr>
                <w:rFonts w:cs="Arial"/>
                <w:b/>
                <w:color w:val="000000"/>
                <w:sz w:val="32"/>
                <w:szCs w:val="20"/>
              </w:rPr>
              <w:t>03</w:t>
            </w:r>
            <w:r w:rsidR="00AF095A" w:rsidRPr="002E4D1F">
              <w:rPr>
                <w:rFonts w:cs="Arial"/>
                <w:b/>
                <w:color w:val="000000"/>
                <w:sz w:val="32"/>
                <w:szCs w:val="20"/>
              </w:rPr>
              <w:t xml:space="preserve"> heures</w:t>
            </w:r>
            <w:r w:rsidRPr="002E4D1F">
              <w:rPr>
                <w:rFonts w:cs="Arial"/>
                <w:b/>
                <w:color w:val="000000"/>
                <w:sz w:val="32"/>
                <w:szCs w:val="20"/>
              </w:rPr>
              <w:t xml:space="preserve"> </w:t>
            </w:r>
            <w:r w:rsidR="006D275E">
              <w:rPr>
                <w:rFonts w:cs="Arial"/>
                <w:b/>
                <w:color w:val="000000"/>
                <w:sz w:val="32"/>
                <w:szCs w:val="20"/>
              </w:rPr>
              <w:t>15</w:t>
            </w:r>
          </w:p>
        </w:tc>
      </w:tr>
    </w:tbl>
    <w:p w14:paraId="78BA6ED1" w14:textId="77777777" w:rsidR="00AF095A" w:rsidRDefault="00AF095A" w:rsidP="00AF095A">
      <w:pPr>
        <w:rPr>
          <w:lang w:eastAsia="fr-FR"/>
        </w:rPr>
      </w:pPr>
    </w:p>
    <w:p w14:paraId="233A328D" w14:textId="77777777" w:rsidR="00F17BCC" w:rsidRDefault="00F17BCC" w:rsidP="00AF095A">
      <w:pPr>
        <w:rPr>
          <w:lang w:eastAsia="fr-FR"/>
        </w:rPr>
      </w:pPr>
    </w:p>
    <w:p w14:paraId="0AB210FC" w14:textId="77777777" w:rsidR="00F17BCC" w:rsidRPr="00AF095A" w:rsidRDefault="00F17BCC" w:rsidP="00AF095A">
      <w:pPr>
        <w:rPr>
          <w:lang w:eastAsia="fr-FR"/>
        </w:rPr>
      </w:pPr>
    </w:p>
    <w:tbl>
      <w:tblPr>
        <w:tblW w:w="10173" w:type="dxa"/>
        <w:tblBorders>
          <w:top w:val="single" w:sz="4" w:space="0" w:color="A6192E"/>
          <w:left w:val="single" w:sz="4" w:space="0" w:color="A6192E"/>
          <w:bottom w:val="single" w:sz="4" w:space="0" w:color="A6192E"/>
          <w:right w:val="single" w:sz="4" w:space="0" w:color="A6192E"/>
          <w:insideH w:val="single" w:sz="4" w:space="0" w:color="A6192E"/>
          <w:insideV w:val="single" w:sz="4" w:space="0" w:color="A6192E"/>
        </w:tblBorders>
        <w:shd w:val="clear" w:color="auto" w:fill="A6192E"/>
        <w:tblLook w:val="04A0" w:firstRow="1" w:lastRow="0" w:firstColumn="1" w:lastColumn="0" w:noHBand="0" w:noVBand="1"/>
      </w:tblPr>
      <w:tblGrid>
        <w:gridCol w:w="3794"/>
        <w:gridCol w:w="6379"/>
      </w:tblGrid>
      <w:tr w:rsidR="00D65F78" w:rsidRPr="000B2D37" w14:paraId="10E87EA6" w14:textId="77777777" w:rsidTr="004172BF">
        <w:trPr>
          <w:trHeight w:val="567"/>
        </w:trPr>
        <w:tc>
          <w:tcPr>
            <w:tcW w:w="3794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003B5C"/>
            <w:vAlign w:val="center"/>
          </w:tcPr>
          <w:p w14:paraId="6C424B24" w14:textId="77777777" w:rsidR="00D65F78" w:rsidRPr="004F16FE" w:rsidRDefault="00D65F78" w:rsidP="00644CD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FFFF"/>
                <w:szCs w:val="20"/>
              </w:rPr>
            </w:pPr>
            <w:r w:rsidRPr="004F16FE">
              <w:rPr>
                <w:rFonts w:cs="Arial"/>
                <w:b/>
                <w:color w:val="FFFFFF"/>
                <w:szCs w:val="20"/>
              </w:rPr>
              <w:t>DIFFUSION DU SUJET :</w:t>
            </w:r>
          </w:p>
        </w:tc>
        <w:tc>
          <w:tcPr>
            <w:tcW w:w="6379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auto"/>
            <w:vAlign w:val="center"/>
          </w:tcPr>
          <w:p w14:paraId="46499BBD" w14:textId="77777777" w:rsidR="00E176F2" w:rsidRPr="004172BF" w:rsidRDefault="00E176F2" w:rsidP="00644CD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/>
                <w:szCs w:val="20"/>
              </w:rPr>
            </w:pPr>
            <w:r w:rsidRPr="004172BF">
              <w:rPr>
                <w:rFonts w:cs="Arial"/>
                <w:b/>
                <w:color w:val="000000"/>
                <w:szCs w:val="20"/>
              </w:rPr>
              <w:t>Découvert le jour de la compétition</w:t>
            </w:r>
          </w:p>
        </w:tc>
      </w:tr>
    </w:tbl>
    <w:p w14:paraId="424F69BE" w14:textId="77777777" w:rsidR="004172BF" w:rsidRDefault="004172BF" w:rsidP="00F41FEF"/>
    <w:p w14:paraId="7B9863C7" w14:textId="77777777" w:rsidR="004172BF" w:rsidRPr="004172BF" w:rsidRDefault="004172BF" w:rsidP="004172BF">
      <w:pPr>
        <w:pStyle w:val="Titre"/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pacing w:line="240" w:lineRule="auto"/>
        <w:jc w:val="center"/>
        <w:rPr>
          <w:color w:val="auto"/>
          <w:sz w:val="36"/>
          <w:szCs w:val="32"/>
          <w:lang w:val="fr-FR"/>
        </w:rPr>
      </w:pPr>
      <w:r>
        <w:rPr>
          <w:lang w:val="fr-FR"/>
        </w:rPr>
        <w:br w:type="page"/>
      </w:r>
    </w:p>
    <w:p w14:paraId="2038CD9E" w14:textId="77777777" w:rsidR="004172BF" w:rsidRDefault="00F552E7" w:rsidP="004172BF">
      <w:pPr>
        <w:pStyle w:val="Titre"/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pacing w:line="240" w:lineRule="auto"/>
        <w:jc w:val="center"/>
        <w:rPr>
          <w:color w:val="auto"/>
          <w:sz w:val="36"/>
          <w:szCs w:val="32"/>
          <w:lang w:val="fr-FR"/>
        </w:rPr>
      </w:pPr>
      <w:r>
        <w:rPr>
          <w:color w:val="auto"/>
          <w:sz w:val="36"/>
          <w:szCs w:val="32"/>
          <w:lang w:val="fr-FR"/>
        </w:rPr>
        <w:t>Mecanisme d’essuie-glace arrière</w:t>
      </w:r>
    </w:p>
    <w:p w14:paraId="3E34F7D9" w14:textId="77777777" w:rsidR="004172BF" w:rsidRPr="004172BF" w:rsidRDefault="004172BF" w:rsidP="004172BF">
      <w:pPr>
        <w:pStyle w:val="Titre"/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pacing w:line="240" w:lineRule="auto"/>
        <w:jc w:val="center"/>
        <w:rPr>
          <w:color w:val="auto"/>
          <w:sz w:val="36"/>
          <w:szCs w:val="32"/>
          <w:lang w:val="fr-FR"/>
        </w:rPr>
      </w:pPr>
    </w:p>
    <w:p w14:paraId="11150452" w14:textId="77777777" w:rsidR="00F64BDD" w:rsidRDefault="00F51852" w:rsidP="00D133AD">
      <w:pPr>
        <w:pStyle w:val="Titre1"/>
      </w:pPr>
      <w:bookmarkStart w:id="2" w:name="_Toc92402646"/>
      <w:r>
        <w:t>MISE EN SITUATION</w:t>
      </w:r>
      <w:bookmarkEnd w:id="2"/>
    </w:p>
    <w:p w14:paraId="6E537203" w14:textId="77777777" w:rsidR="00661AA9" w:rsidRDefault="000A5BC1" w:rsidP="00F51852">
      <w:r>
        <w:rPr>
          <w:noProof/>
        </w:rPr>
        <w:pict w14:anchorId="2B90725F">
          <v:group id="_x0000_s2076" editas="canvas" style="position:absolute;left:0;text-align:left;margin-left:9.95pt;margin-top:43.1pt;width:488.15pt;height:340.5pt;z-index:1" coordorigin="1124,6015" coordsize="9763,681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77" type="#_x0000_t75" style="position:absolute;left:1124;top:6015;width:9763;height:6810" o:preferrelative="f">
              <v:fill o:detectmouseclick="t"/>
              <v:path o:extrusionok="t" o:connecttype="none"/>
              <o:lock v:ext="edit" text="t"/>
            </v:shape>
            <v:shape id="_x0000_s2119" type="#_x0000_t75" style="position:absolute;left:2324;top:6639;width:6060;height:5535">
              <v:imagedata r:id="rId10" o:title=""/>
            </v:shape>
            <v:shapetype id="_x0000_t42" coordsize="21600,21600" o:spt="42" adj="-10080,24300,-3600,4050,-1800,4050" path="m@0@1l@2@3@4@5nfem,l21600,r,21600l,21600nsxe">
              <v:stroke joinstyle="miter"/>
              <v:formulas>
                <v:f eqn="val #0"/>
                <v:f eqn="val #1"/>
                <v:f eqn="val #2"/>
                <v:f eqn="val #3"/>
                <v:f eqn="val #4"/>
                <v:f eqn="val #5"/>
              </v:formulas>
              <v:path arrowok="t" o:extrusionok="f" gradientshapeok="t" o:connecttype="custom" o:connectlocs="@0,@1;10800,0;10800,21600;0,10800;21600,10800"/>
              <v:handles>
                <v:h position="#0,#1"/>
                <v:h position="#2,#3"/>
                <v:h position="#4,#5"/>
              </v:handles>
              <o:callout v:ext="edit" on="t" textborder="f"/>
            </v:shapetype>
            <v:shape id="_x0000_s2090" type="#_x0000_t42" style="position:absolute;left:5757;top:6158;width:4277;height:471" adj="-4020,26920,-1828,8255,-606,8255,-3869,26920">
              <v:stroke startarrow="open"/>
              <v:textbox style="mso-next-textbox:#_x0000_s2090" inset=".5mm,.3mm,.5mm,.3mm">
                <w:txbxContent>
                  <w:p w14:paraId="137A1A3A" w14:textId="77777777" w:rsidR="00424743" w:rsidRPr="00B73DC7" w:rsidRDefault="00424743" w:rsidP="002048B8">
                    <w:pPr>
                      <w:jc w:val="left"/>
                      <w:rPr>
                        <w:sz w:val="20"/>
                        <w:szCs w:val="20"/>
                      </w:rPr>
                    </w:pPr>
                    <w:r w:rsidRPr="00B73DC7">
                      <w:rPr>
                        <w:sz w:val="20"/>
                        <w:szCs w:val="20"/>
                      </w:rPr>
                      <w:t>Axe de sortie pour fixer le balai d’essuie-glace</w:t>
                    </w:r>
                  </w:p>
                </w:txbxContent>
              </v:textbox>
              <o:callout v:ext="edit" minusy="t"/>
            </v:shape>
            <v:shape id="_x0000_s2091" type="#_x0000_t42" style="position:absolute;left:1849;top:6202;width:978;height:437" adj="50643,130045,37369,8897,24250,8897,52852,140425">
              <v:stroke startarrow="open"/>
              <v:textbox style="mso-next-textbox:#_x0000_s2091" inset=".5mm,.3mm,.5mm,.3mm">
                <w:txbxContent>
                  <w:p w14:paraId="74680F2F" w14:textId="77777777" w:rsidR="00424743" w:rsidRPr="00B73DC7" w:rsidRDefault="00424743" w:rsidP="007F2422">
                    <w:pPr>
                      <w:jc w:val="right"/>
                      <w:rPr>
                        <w:sz w:val="20"/>
                        <w:szCs w:val="20"/>
                      </w:rPr>
                    </w:pPr>
                    <w:r w:rsidRPr="00B73DC7">
                      <w:rPr>
                        <w:sz w:val="20"/>
                        <w:szCs w:val="20"/>
                      </w:rPr>
                      <w:t>Carter</w:t>
                    </w:r>
                  </w:p>
                </w:txbxContent>
              </v:textbox>
              <o:callout v:ext="edit" minusx="t" minusy="t"/>
            </v:shape>
            <v:shape id="_x0000_s2103" type="#_x0000_t42" style="position:absolute;left:8446;top:9206;width:1872;height:725" adj="-8850,15403,-5088,5363,-1385,5363,-8850,15403">
              <v:stroke startarrow="open"/>
              <v:textbox style="mso-next-textbox:#_x0000_s2103" inset=".5mm,.3mm,.5mm,.3mm">
                <w:txbxContent>
                  <w:p w14:paraId="53F3851C" w14:textId="77777777" w:rsidR="00424743" w:rsidRPr="00B73DC7" w:rsidRDefault="00424743" w:rsidP="002048B8">
                    <w:pPr>
                      <w:jc w:val="left"/>
                      <w:rPr>
                        <w:sz w:val="20"/>
                        <w:szCs w:val="20"/>
                      </w:rPr>
                    </w:pPr>
                    <w:r w:rsidRPr="00B73DC7">
                      <w:rPr>
                        <w:sz w:val="20"/>
                        <w:szCs w:val="20"/>
                      </w:rPr>
                      <w:t>Moteur électrique</w:t>
                    </w:r>
                  </w:p>
                </w:txbxContent>
              </v:textbox>
              <o:callout v:ext="edit" minusy="t"/>
            </v:shape>
            <v:shape id="_x0000_s2104" type="#_x0000_t42" style="position:absolute;left:2210;top:12275;width:871;height:397" adj="53045,-74648,48085,9793,24576,9793,83350,4461">
              <v:stroke startarrow="open"/>
              <v:textbox style="mso-next-textbox:#_x0000_s2104" inset=".5mm,.3mm,.5mm,.3mm">
                <w:txbxContent>
                  <w:p w14:paraId="671A65DF" w14:textId="77777777" w:rsidR="00424743" w:rsidRPr="00B73DC7" w:rsidRDefault="00424743" w:rsidP="002048B8">
                    <w:pPr>
                      <w:jc w:val="right"/>
                      <w:rPr>
                        <w:sz w:val="20"/>
                        <w:szCs w:val="20"/>
                      </w:rPr>
                    </w:pPr>
                    <w:r w:rsidRPr="00B73DC7">
                      <w:rPr>
                        <w:sz w:val="20"/>
                        <w:szCs w:val="20"/>
                      </w:rPr>
                      <w:t>Platine</w:t>
                    </w:r>
                  </w:p>
                </w:txbxContent>
              </v:textbox>
              <o:callout v:ext="edit" minusx="t"/>
            </v:shape>
            <v:shape id="_x0000_s2105" type="#_x0000_t42" style="position:absolute;left:1124;top:8807;width:1086;height:718" adj="50181,23014,30610,5415,23987,5415,25478,20667">
              <v:stroke startarrow="open"/>
              <v:textbox style="mso-next-textbox:#_x0000_s2105" inset=".5mm,.3mm,.5mm,.3mm">
                <w:txbxContent>
                  <w:p w14:paraId="26DF8108" w14:textId="77777777" w:rsidR="00424743" w:rsidRPr="00B73DC7" w:rsidRDefault="00424743" w:rsidP="002048B8">
                    <w:pPr>
                      <w:jc w:val="right"/>
                      <w:rPr>
                        <w:color w:val="808080"/>
                        <w:sz w:val="20"/>
                        <w:szCs w:val="20"/>
                      </w:rPr>
                    </w:pPr>
                    <w:r w:rsidRPr="00B73DC7">
                      <w:rPr>
                        <w:color w:val="808080"/>
                        <w:sz w:val="20"/>
                        <w:szCs w:val="20"/>
                      </w:rPr>
                      <w:t>Relais (non étudié ici)</w:t>
                    </w:r>
                  </w:p>
                </w:txbxContent>
              </v:textbox>
              <o:callout v:ext="edit" minusx="t" minusy="t"/>
            </v:shape>
            <v:shape id="_x0000_s2106" type="#_x0000_t42" style="position:absolute;left:1124;top:10943;width:1086;height:397" adj="40475,-544,27865,9793,23987,9793,20546,11535">
              <v:stroke startarrow="open"/>
              <v:textbox style="mso-next-textbox:#_x0000_s2106" inset=".5mm,.3mm,.5mm,.3mm">
                <w:txbxContent>
                  <w:p w14:paraId="463915F2" w14:textId="77777777" w:rsidR="00424743" w:rsidRPr="00B73DC7" w:rsidRDefault="00424743" w:rsidP="002048B8">
                    <w:pPr>
                      <w:jc w:val="right"/>
                      <w:rPr>
                        <w:sz w:val="20"/>
                        <w:szCs w:val="20"/>
                      </w:rPr>
                    </w:pPr>
                    <w:proofErr w:type="spellStart"/>
                    <w:r w:rsidRPr="00B73DC7">
                      <w:rPr>
                        <w:sz w:val="20"/>
                        <w:szCs w:val="20"/>
                      </w:rPr>
                      <w:t>Silent-Bloc</w:t>
                    </w:r>
                    <w:proofErr w:type="spellEnd"/>
                  </w:p>
                </w:txbxContent>
              </v:textbox>
              <o:callout v:ext="edit" minusx="t"/>
            </v:shape>
            <v:shape id="_x0000_s2107" type="#_x0000_t42" style="position:absolute;left:6244;top:12275;width:3596;height:353" adj="-5028,-41425,-2859,11014,-721,11014,1982,39039">
              <v:stroke startarrow="open"/>
              <v:textbox style="mso-next-textbox:#_x0000_s2107" inset=".5mm,.3mm,.5mm,.3mm">
                <w:txbxContent>
                  <w:p w14:paraId="38F2402A" w14:textId="77777777" w:rsidR="00424743" w:rsidRPr="00B73DC7" w:rsidRDefault="00424743" w:rsidP="002048B8">
                    <w:pPr>
                      <w:jc w:val="left"/>
                      <w:rPr>
                        <w:color w:val="808080"/>
                        <w:sz w:val="20"/>
                        <w:szCs w:val="20"/>
                      </w:rPr>
                    </w:pPr>
                    <w:r w:rsidRPr="00B73DC7">
                      <w:rPr>
                        <w:color w:val="808080"/>
                        <w:sz w:val="20"/>
                        <w:szCs w:val="20"/>
                      </w:rPr>
                      <w:t>Câblage électrique (non étudié ici)</w:t>
                    </w:r>
                  </w:p>
                </w:txbxContent>
              </v:textbox>
            </v:shape>
            <v:shape id="_x0000_s2120" type="#_x0000_t42" style="position:absolute;left:8446;top:7940;width:1872;height:725" adj="-30138,26754,-15646,5363,-1385,5363,-8850,6197">
              <v:stroke startarrow="open"/>
              <v:textbox style="mso-next-textbox:#_x0000_s2120" inset=".5mm,.3mm,.5mm,.3mm">
                <w:txbxContent>
                  <w:p w14:paraId="17DA830D" w14:textId="77777777" w:rsidR="00424743" w:rsidRPr="00B73DC7" w:rsidRDefault="00424743" w:rsidP="007F2422">
                    <w:pPr>
                      <w:jc w:val="left"/>
                      <w:rPr>
                        <w:color w:val="808080"/>
                        <w:sz w:val="20"/>
                        <w:szCs w:val="20"/>
                      </w:rPr>
                    </w:pPr>
                    <w:r w:rsidRPr="00B73DC7">
                      <w:rPr>
                        <w:color w:val="808080"/>
                        <w:sz w:val="20"/>
                        <w:szCs w:val="20"/>
                      </w:rPr>
                      <w:t>Capteur de position (non étudié ici)</w:t>
                    </w:r>
                  </w:p>
                </w:txbxContent>
              </v:textbox>
              <o:callout v:ext="edit" minusy="t"/>
            </v:shape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2122" type="#_x0000_t19" style="position:absolute;left:4573;top:6805;width:658;height:357;flip:x" coordsize="43050,39515" adj="-3672559,11354369,21450,17915" path="wr-150,-3685,43050,39515,33516,,,20452nfewr-150,-3685,43050,39515,33516,,,20452l21450,17915nsxe" strokecolor="red" strokeweight="1.5pt">
              <v:stroke startarrow="block" endarrow="block"/>
              <v:path o:connectlocs="33516,0;0,20452;21450,17915"/>
            </v:shape>
            <v:shape id="_x0000_s2123" type="#_x0000_t19" style="position:absolute;left:6070;top:9317;width:658;height:309;rotation:-7339058fd;flip:x" coordsize="43050,42448" adj="-4904350,11354369,21450,20848" path="wr-150,-752,43050,42448,27101,,,23385nfewr-150,-752,43050,42448,27101,,,23385l21450,20848nsxe" strokecolor="red" strokeweight="1.5pt">
              <v:stroke startarrow="block"/>
              <v:path o:connectlocs="27101,0;0,23385;21450,20848"/>
            </v:shape>
            <v:shape id="_x0000_s2125" type="#_x0000_t42" style="position:absolute;left:8424;top:7136;width:2122;height:471" adj="-33377,24810,-8673,8255,-1221,8255,-32054,20591">
              <v:stroke startarrow="open"/>
              <v:textbox style="mso-next-textbox:#_x0000_s2125" inset=".5mm,.3mm,.5mm,.3mm">
                <w:txbxContent>
                  <w:p w14:paraId="66AE9B0F" w14:textId="77777777" w:rsidR="00424743" w:rsidRPr="00B73DC7" w:rsidRDefault="00424743" w:rsidP="00D35989">
                    <w:pPr>
                      <w:ind w:right="46"/>
                      <w:jc w:val="left"/>
                      <w:rPr>
                        <w:sz w:val="20"/>
                        <w:szCs w:val="20"/>
                      </w:rPr>
                    </w:pPr>
                    <w:r w:rsidRPr="00B73DC7">
                      <w:rPr>
                        <w:sz w:val="20"/>
                        <w:szCs w:val="20"/>
                      </w:rPr>
                      <w:t xml:space="preserve">Cache Axe de sortie </w:t>
                    </w:r>
                  </w:p>
                </w:txbxContent>
              </v:textbox>
              <o:callout v:ext="edit" minusy="t"/>
            </v:shape>
            <w10:wrap type="topAndBottom"/>
          </v:group>
        </w:pict>
      </w:r>
      <w:r w:rsidR="00661AA9">
        <w:t xml:space="preserve">Le </w:t>
      </w:r>
      <w:r w:rsidR="00F552E7">
        <w:rPr>
          <w:b/>
        </w:rPr>
        <w:t>mécanisme d’essuie-glace arrière</w:t>
      </w:r>
      <w:r w:rsidR="00661AA9">
        <w:t xml:space="preserve"> </w:t>
      </w:r>
      <w:r w:rsidR="002E4D1F">
        <w:t xml:space="preserve">est un appareil qui </w:t>
      </w:r>
      <w:r w:rsidR="00661AA9">
        <w:t xml:space="preserve">permet de </w:t>
      </w:r>
      <w:r w:rsidR="00F552E7">
        <w:t>réaliser un mouvement de rotation alternative du balai d’essuie-glace à partir d’un mouvement de rotation continue d’un moteur électrique. Ce mécanisme intègre un lave-vitre.</w:t>
      </w:r>
    </w:p>
    <w:p w14:paraId="1249CE16" w14:textId="77777777" w:rsidR="00F552E7" w:rsidRDefault="00F552E7" w:rsidP="00F51852"/>
    <w:p w14:paraId="3473D22C" w14:textId="18D2EE80" w:rsidR="00F552E7" w:rsidRDefault="007910FB" w:rsidP="00F51852">
      <w:r>
        <w:t xml:space="preserve">Ce mécanisme est fixé à l’intérieur de la porte du coffre entre la tôle </w:t>
      </w:r>
      <w:r w:rsidR="00EB1D38">
        <w:t xml:space="preserve">du hayon </w:t>
      </w:r>
      <w:r>
        <w:t>et la doublure</w:t>
      </w:r>
      <w:r w:rsidR="00EB1D38">
        <w:t xml:space="preserve"> intérieure</w:t>
      </w:r>
      <w:r>
        <w:t>.</w:t>
      </w:r>
      <w:r w:rsidR="00EB1D38">
        <w:t xml:space="preserve"> L’axe de sortie pour fixer le balai d’essuie-glace dépasse de la tôle du hayon à la base du pare-brise</w:t>
      </w:r>
      <w:r w:rsidR="002237BA" w:rsidRPr="002237BA">
        <w:t xml:space="preserve"> </w:t>
      </w:r>
      <w:r w:rsidR="002237BA">
        <w:t>arrière</w:t>
      </w:r>
      <w:r w:rsidR="00EB1D38">
        <w:t>.</w:t>
      </w:r>
    </w:p>
    <w:p w14:paraId="5A52B3F4" w14:textId="77777777" w:rsidR="009726B4" w:rsidRDefault="009726B4" w:rsidP="00F51852"/>
    <w:p w14:paraId="31CE8CE8" w14:textId="77777777" w:rsidR="00867BD5" w:rsidRDefault="004C72CA" w:rsidP="00867BD5">
      <w:pPr>
        <w:pStyle w:val="Titre1"/>
      </w:pPr>
      <w:r>
        <w:br w:type="page"/>
      </w:r>
      <w:bookmarkStart w:id="3" w:name="_Toc92402647"/>
      <w:r w:rsidR="00867BD5">
        <w:lastRenderedPageBreak/>
        <w:t>DONNEES</w:t>
      </w:r>
      <w:bookmarkEnd w:id="3"/>
    </w:p>
    <w:p w14:paraId="5C005E05" w14:textId="7269E1A4" w:rsidR="00867BD5" w:rsidRDefault="00867BD5" w:rsidP="00B02DC0">
      <w:pPr>
        <w:numPr>
          <w:ilvl w:val="0"/>
          <w:numId w:val="33"/>
        </w:numPr>
      </w:pPr>
      <w:r>
        <w:t xml:space="preserve">La nomenclature des pièces </w:t>
      </w:r>
      <w:r w:rsidR="00437F41">
        <w:t>à modéliser</w:t>
      </w:r>
      <w:r w:rsidR="00AB74FB">
        <w:t xml:space="preserve"> ou à modifier</w:t>
      </w:r>
      <w:r w:rsidR="00437F41">
        <w:t> :</w:t>
      </w:r>
    </w:p>
    <w:p w14:paraId="1523D96F" w14:textId="77777777" w:rsidR="00867BD5" w:rsidRDefault="00867BD5" w:rsidP="00867BD5"/>
    <w:tbl>
      <w:tblPr>
        <w:tblW w:w="9629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2552"/>
        <w:gridCol w:w="1843"/>
        <w:gridCol w:w="2409"/>
        <w:gridCol w:w="2268"/>
      </w:tblGrid>
      <w:tr w:rsidR="00437F41" w:rsidRPr="00437F41" w14:paraId="1E3654A8" w14:textId="77777777" w:rsidTr="00706616">
        <w:trPr>
          <w:trHeight w:val="315"/>
        </w:trPr>
        <w:tc>
          <w:tcPr>
            <w:tcW w:w="5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B593538" w14:textId="77777777" w:rsidR="00437F41" w:rsidRPr="00437F41" w:rsidRDefault="00437F41" w:rsidP="00437F4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437F4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Rep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85B5A2B" w14:textId="77777777" w:rsidR="00437F41" w:rsidRPr="00437F41" w:rsidRDefault="00437F41" w:rsidP="00437F41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437F4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Désignation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39EFFA1" w14:textId="77777777" w:rsidR="00437F41" w:rsidRPr="00437F41" w:rsidRDefault="00437F41" w:rsidP="00437F41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437F4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Matière</w:t>
            </w:r>
          </w:p>
        </w:tc>
        <w:tc>
          <w:tcPr>
            <w:tcW w:w="24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5C1C5CA" w14:textId="77777777" w:rsidR="00437F41" w:rsidRPr="00437F41" w:rsidRDefault="00437F41" w:rsidP="00437F41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437F4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Observation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5CDAB6D" w14:textId="77777777" w:rsidR="00437F41" w:rsidRPr="00437F41" w:rsidRDefault="00437F41" w:rsidP="00437F41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437F4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Plan</w:t>
            </w:r>
          </w:p>
        </w:tc>
      </w:tr>
      <w:tr w:rsidR="00437F41" w:rsidRPr="00424743" w14:paraId="26C5FE01" w14:textId="77777777" w:rsidTr="00706616">
        <w:trPr>
          <w:trHeight w:val="300"/>
        </w:trPr>
        <w:tc>
          <w:tcPr>
            <w:tcW w:w="557" w:type="dxa"/>
            <w:tcBorders>
              <w:top w:val="single" w:sz="12" w:space="0" w:color="auto"/>
              <w:left w:val="single" w:sz="12" w:space="0" w:color="auto"/>
            </w:tcBorders>
            <w:shd w:val="clear" w:color="000000" w:fill="FFF2CC"/>
            <w:noWrap/>
            <w:vAlign w:val="bottom"/>
            <w:hideMark/>
          </w:tcPr>
          <w:p w14:paraId="255A85A1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CC527BD" w14:textId="77777777" w:rsidR="00437F41" w:rsidRPr="00424743" w:rsidRDefault="00706616" w:rsidP="00437F4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</w:t>
            </w:r>
            <w:r w:rsidR="00424743" w:rsidRPr="00424743">
              <w:rPr>
                <w:sz w:val="16"/>
                <w:szCs w:val="18"/>
              </w:rPr>
              <w:t>1-</w:t>
            </w:r>
            <w:r w:rsidR="00437F41" w:rsidRPr="00424743">
              <w:rPr>
                <w:sz w:val="16"/>
                <w:szCs w:val="18"/>
              </w:rPr>
              <w:t>Platine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292449E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Acier, carbone</w:t>
            </w:r>
          </w:p>
        </w:tc>
        <w:tc>
          <w:tcPr>
            <w:tcW w:w="2409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05F3BC3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Epaisseur 1,5 mm</w:t>
            </w:r>
          </w:p>
        </w:tc>
        <w:tc>
          <w:tcPr>
            <w:tcW w:w="2268" w:type="dxa"/>
            <w:tcBorders>
              <w:top w:val="single" w:sz="12" w:space="0" w:color="auto"/>
              <w:right w:val="single" w:sz="12" w:space="0" w:color="auto"/>
            </w:tcBorders>
            <w:shd w:val="clear" w:color="000000" w:fill="FFF2CC"/>
            <w:noWrap/>
            <w:vAlign w:val="bottom"/>
            <w:hideMark/>
          </w:tcPr>
          <w:p w14:paraId="708483ED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 xml:space="preserve">Platine et </w:t>
            </w:r>
            <w:proofErr w:type="spellStart"/>
            <w:r w:rsidRPr="00424743">
              <w:rPr>
                <w:sz w:val="16"/>
                <w:szCs w:val="18"/>
              </w:rPr>
              <w:t>Silent-Bloc</w:t>
            </w:r>
            <w:proofErr w:type="spellEnd"/>
          </w:p>
        </w:tc>
      </w:tr>
      <w:tr w:rsidR="00437F41" w:rsidRPr="00424743" w14:paraId="67F31022" w14:textId="77777777" w:rsidTr="00706616">
        <w:trPr>
          <w:trHeight w:val="300"/>
        </w:trPr>
        <w:tc>
          <w:tcPr>
            <w:tcW w:w="557" w:type="dxa"/>
            <w:tcBorders>
              <w:left w:val="single" w:sz="12" w:space="0" w:color="auto"/>
            </w:tcBorders>
            <w:shd w:val="clear" w:color="000000" w:fill="FFF2CC"/>
            <w:noWrap/>
            <w:vAlign w:val="bottom"/>
            <w:hideMark/>
          </w:tcPr>
          <w:p w14:paraId="14AE3D37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2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7B6F1A14" w14:textId="77777777" w:rsidR="00437F41" w:rsidRPr="00424743" w:rsidRDefault="00706616" w:rsidP="00437F4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</w:t>
            </w:r>
            <w:r w:rsidR="00424743" w:rsidRPr="00424743">
              <w:rPr>
                <w:sz w:val="16"/>
                <w:szCs w:val="18"/>
              </w:rPr>
              <w:t>2-</w:t>
            </w:r>
            <w:r w:rsidR="00437F41" w:rsidRPr="00424743">
              <w:rPr>
                <w:sz w:val="16"/>
                <w:szCs w:val="18"/>
              </w:rPr>
              <w:t>Silent-Bloc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70486CD2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Caoutchouc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2583A25C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 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shd w:val="clear" w:color="000000" w:fill="FFF2CC"/>
            <w:noWrap/>
            <w:vAlign w:val="bottom"/>
            <w:hideMark/>
          </w:tcPr>
          <w:p w14:paraId="45F876D1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 xml:space="preserve">Platine et </w:t>
            </w:r>
            <w:proofErr w:type="spellStart"/>
            <w:r w:rsidRPr="00424743">
              <w:rPr>
                <w:sz w:val="16"/>
                <w:szCs w:val="18"/>
              </w:rPr>
              <w:t>Silent-Bloc</w:t>
            </w:r>
            <w:proofErr w:type="spellEnd"/>
          </w:p>
        </w:tc>
      </w:tr>
      <w:tr w:rsidR="00437F41" w:rsidRPr="00424743" w14:paraId="71CEA9FE" w14:textId="77777777" w:rsidTr="00706616">
        <w:trPr>
          <w:trHeight w:val="300"/>
        </w:trPr>
        <w:tc>
          <w:tcPr>
            <w:tcW w:w="557" w:type="dxa"/>
            <w:tcBorders>
              <w:left w:val="single" w:sz="12" w:space="0" w:color="auto"/>
            </w:tcBorders>
            <w:shd w:val="clear" w:color="000000" w:fill="FFF2CC"/>
            <w:noWrap/>
            <w:vAlign w:val="bottom"/>
            <w:hideMark/>
          </w:tcPr>
          <w:p w14:paraId="72BECAE1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3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1C7A1479" w14:textId="77777777" w:rsidR="00437F41" w:rsidRPr="00424743" w:rsidRDefault="00706616" w:rsidP="00437F4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</w:t>
            </w:r>
            <w:r w:rsidR="00424743" w:rsidRPr="00424743">
              <w:rPr>
                <w:sz w:val="16"/>
                <w:szCs w:val="18"/>
              </w:rPr>
              <w:t>3-</w:t>
            </w:r>
            <w:r w:rsidR="00437F41" w:rsidRPr="00424743">
              <w:rPr>
                <w:sz w:val="16"/>
                <w:szCs w:val="18"/>
              </w:rPr>
              <w:t xml:space="preserve">Palier de </w:t>
            </w:r>
            <w:proofErr w:type="spellStart"/>
            <w:r w:rsidR="00437F41" w:rsidRPr="00424743">
              <w:rPr>
                <w:sz w:val="16"/>
                <w:szCs w:val="18"/>
              </w:rPr>
              <w:t>Silent-Bloc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12702DD1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Acier, carbone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49A65D1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Epaisseur 1,5 mm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shd w:val="clear" w:color="000000" w:fill="FFF2CC"/>
            <w:noWrap/>
            <w:vAlign w:val="bottom"/>
            <w:hideMark/>
          </w:tcPr>
          <w:p w14:paraId="6240FA49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 xml:space="preserve">Platine et </w:t>
            </w:r>
            <w:proofErr w:type="spellStart"/>
            <w:r w:rsidRPr="00424743">
              <w:rPr>
                <w:sz w:val="16"/>
                <w:szCs w:val="18"/>
              </w:rPr>
              <w:t>Silent-Bloc</w:t>
            </w:r>
            <w:proofErr w:type="spellEnd"/>
          </w:p>
        </w:tc>
      </w:tr>
      <w:tr w:rsidR="00437F41" w:rsidRPr="000B2D37" w14:paraId="3497B4CE" w14:textId="77777777" w:rsidTr="00706616">
        <w:trPr>
          <w:trHeight w:val="300"/>
        </w:trPr>
        <w:tc>
          <w:tcPr>
            <w:tcW w:w="557" w:type="dxa"/>
            <w:tcBorders>
              <w:left w:val="single" w:sz="12" w:space="0" w:color="auto"/>
            </w:tcBorders>
            <w:shd w:val="clear" w:color="000000" w:fill="DDEBF7"/>
            <w:noWrap/>
            <w:vAlign w:val="bottom"/>
            <w:hideMark/>
          </w:tcPr>
          <w:p w14:paraId="205C6F8F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4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15308536" w14:textId="77777777" w:rsidR="00437F41" w:rsidRPr="00424743" w:rsidRDefault="00706616" w:rsidP="00437F4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</w:t>
            </w:r>
            <w:r w:rsidR="00424743" w:rsidRPr="00424743">
              <w:rPr>
                <w:sz w:val="16"/>
                <w:szCs w:val="18"/>
              </w:rPr>
              <w:t>4-</w:t>
            </w:r>
            <w:r w:rsidR="00437F41" w:rsidRPr="00424743">
              <w:rPr>
                <w:sz w:val="16"/>
                <w:szCs w:val="18"/>
              </w:rPr>
              <w:t>Canule Lave-Glace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01732E4E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Nylon 6/6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3AC416F7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 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shd w:val="clear" w:color="000000" w:fill="DDEBF7"/>
            <w:noWrap/>
            <w:vAlign w:val="bottom"/>
            <w:hideMark/>
          </w:tcPr>
          <w:p w14:paraId="0FB1D727" w14:textId="77777777" w:rsidR="00437F41" w:rsidRPr="00CC0170" w:rsidRDefault="00437F41" w:rsidP="00437F41">
            <w:pPr>
              <w:rPr>
                <w:sz w:val="16"/>
                <w:szCs w:val="18"/>
              </w:rPr>
            </w:pPr>
            <w:r w:rsidRPr="00CC0170">
              <w:rPr>
                <w:sz w:val="16"/>
                <w:szCs w:val="18"/>
              </w:rPr>
              <w:t>Lave-Glace et Axe de sortie</w:t>
            </w:r>
          </w:p>
        </w:tc>
      </w:tr>
      <w:tr w:rsidR="00437F41" w:rsidRPr="000B2D37" w14:paraId="74133B8C" w14:textId="77777777" w:rsidTr="00706616">
        <w:trPr>
          <w:trHeight w:val="300"/>
        </w:trPr>
        <w:tc>
          <w:tcPr>
            <w:tcW w:w="557" w:type="dxa"/>
            <w:tcBorders>
              <w:left w:val="single" w:sz="12" w:space="0" w:color="auto"/>
            </w:tcBorders>
            <w:shd w:val="clear" w:color="000000" w:fill="DDEBF7"/>
            <w:noWrap/>
            <w:vAlign w:val="bottom"/>
            <w:hideMark/>
          </w:tcPr>
          <w:p w14:paraId="3B00212C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5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0F0562C3" w14:textId="77777777" w:rsidR="00437F41" w:rsidRPr="00424743" w:rsidRDefault="00706616" w:rsidP="00437F4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</w:t>
            </w:r>
            <w:r w:rsidR="00424743" w:rsidRPr="00424743">
              <w:rPr>
                <w:sz w:val="16"/>
                <w:szCs w:val="18"/>
              </w:rPr>
              <w:t>5-</w:t>
            </w:r>
            <w:r w:rsidR="00437F41" w:rsidRPr="00424743">
              <w:rPr>
                <w:sz w:val="16"/>
                <w:szCs w:val="18"/>
              </w:rPr>
              <w:t>Support de Canule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5CAA9B25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Nylon 6/6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80EBF26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 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shd w:val="clear" w:color="000000" w:fill="DDEBF7"/>
            <w:noWrap/>
            <w:vAlign w:val="bottom"/>
            <w:hideMark/>
          </w:tcPr>
          <w:p w14:paraId="08C7CD14" w14:textId="77777777" w:rsidR="00437F41" w:rsidRPr="00CC0170" w:rsidRDefault="00437F41" w:rsidP="00437F41">
            <w:pPr>
              <w:rPr>
                <w:sz w:val="16"/>
                <w:szCs w:val="18"/>
              </w:rPr>
            </w:pPr>
            <w:r w:rsidRPr="00CC0170">
              <w:rPr>
                <w:sz w:val="16"/>
                <w:szCs w:val="18"/>
              </w:rPr>
              <w:t>Lave-Glace et Axe de sortie</w:t>
            </w:r>
          </w:p>
        </w:tc>
      </w:tr>
      <w:tr w:rsidR="00437F41" w:rsidRPr="00424743" w14:paraId="2FADE5C3" w14:textId="77777777" w:rsidTr="00706616">
        <w:trPr>
          <w:trHeight w:val="300"/>
        </w:trPr>
        <w:tc>
          <w:tcPr>
            <w:tcW w:w="557" w:type="dxa"/>
            <w:tcBorders>
              <w:left w:val="single" w:sz="12" w:space="0" w:color="auto"/>
            </w:tcBorders>
            <w:shd w:val="clear" w:color="000000" w:fill="E2EFDA"/>
            <w:noWrap/>
            <w:vAlign w:val="bottom"/>
            <w:hideMark/>
          </w:tcPr>
          <w:p w14:paraId="20E06E69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8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5CF8720F" w14:textId="77777777" w:rsidR="00437F41" w:rsidRPr="00424743" w:rsidRDefault="00706616" w:rsidP="00437F4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</w:t>
            </w:r>
            <w:r w:rsidR="00424743" w:rsidRPr="00424743">
              <w:rPr>
                <w:sz w:val="16"/>
                <w:szCs w:val="18"/>
              </w:rPr>
              <w:t>8-</w:t>
            </w:r>
            <w:r w:rsidR="00437F41" w:rsidRPr="00424743">
              <w:rPr>
                <w:sz w:val="16"/>
                <w:szCs w:val="18"/>
              </w:rPr>
              <w:t>Rondelle autobloquante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423C80F7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Acier, carbone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262C6391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Epaisseur 0,4 mm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shd w:val="clear" w:color="000000" w:fill="E2EFDA"/>
            <w:noWrap/>
            <w:vAlign w:val="bottom"/>
            <w:hideMark/>
          </w:tcPr>
          <w:p w14:paraId="0FF4715E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Equipement Carter</w:t>
            </w:r>
          </w:p>
        </w:tc>
      </w:tr>
      <w:tr w:rsidR="00437F41" w:rsidRPr="00424743" w14:paraId="31AE9D12" w14:textId="77777777" w:rsidTr="00706616">
        <w:trPr>
          <w:trHeight w:val="300"/>
        </w:trPr>
        <w:tc>
          <w:tcPr>
            <w:tcW w:w="557" w:type="dxa"/>
            <w:tcBorders>
              <w:left w:val="single" w:sz="12" w:space="0" w:color="auto"/>
            </w:tcBorders>
            <w:shd w:val="clear" w:color="000000" w:fill="E2EFDA"/>
            <w:noWrap/>
            <w:vAlign w:val="bottom"/>
            <w:hideMark/>
          </w:tcPr>
          <w:p w14:paraId="3D542FAC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9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61B5BE69" w14:textId="77777777" w:rsidR="00437F41" w:rsidRPr="00424743" w:rsidRDefault="00706616" w:rsidP="00437F4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</w:t>
            </w:r>
            <w:r w:rsidR="00424743" w:rsidRPr="00424743">
              <w:rPr>
                <w:sz w:val="16"/>
                <w:szCs w:val="18"/>
              </w:rPr>
              <w:t>9-</w:t>
            </w:r>
            <w:r w:rsidR="00437F41" w:rsidRPr="00424743">
              <w:rPr>
                <w:sz w:val="16"/>
                <w:szCs w:val="18"/>
              </w:rPr>
              <w:t>Axe carter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1456B5B0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Acier, carbone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5D84D7DC" w14:textId="2D18FB30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Diam. 10 mm</w:t>
            </w:r>
            <w:r w:rsidR="00AB74FB">
              <w:rPr>
                <w:sz w:val="16"/>
                <w:szCs w:val="18"/>
              </w:rPr>
              <w:t xml:space="preserve"> </w:t>
            </w:r>
            <w:r w:rsidRPr="00424743">
              <w:rPr>
                <w:sz w:val="16"/>
                <w:szCs w:val="18"/>
              </w:rPr>
              <w:t>; Long. 27 mm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shd w:val="clear" w:color="000000" w:fill="E2EFDA"/>
            <w:noWrap/>
            <w:vAlign w:val="bottom"/>
            <w:hideMark/>
          </w:tcPr>
          <w:p w14:paraId="4C59F23B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Equipement Carter</w:t>
            </w:r>
          </w:p>
        </w:tc>
      </w:tr>
      <w:tr w:rsidR="00437F41" w:rsidRPr="00424743" w14:paraId="615915C9" w14:textId="77777777" w:rsidTr="00706616">
        <w:trPr>
          <w:trHeight w:val="300"/>
        </w:trPr>
        <w:tc>
          <w:tcPr>
            <w:tcW w:w="557" w:type="dxa"/>
            <w:tcBorders>
              <w:left w:val="single" w:sz="12" w:space="0" w:color="auto"/>
            </w:tcBorders>
            <w:shd w:val="clear" w:color="000000" w:fill="E2EFDA"/>
            <w:noWrap/>
            <w:vAlign w:val="bottom"/>
            <w:hideMark/>
          </w:tcPr>
          <w:p w14:paraId="12CC9B00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11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4E631236" w14:textId="77777777" w:rsidR="00437F41" w:rsidRPr="00424743" w:rsidRDefault="00424743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11-</w:t>
            </w:r>
            <w:r w:rsidR="00437F41" w:rsidRPr="00424743">
              <w:rPr>
                <w:sz w:val="16"/>
                <w:szCs w:val="18"/>
              </w:rPr>
              <w:t>Lame d'appui Vis sans fin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49BE78D5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Acier, carbone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2B2E6DB4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Epaisseur 0,4 mm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shd w:val="clear" w:color="000000" w:fill="E2EFDA"/>
            <w:noWrap/>
            <w:vAlign w:val="bottom"/>
            <w:hideMark/>
          </w:tcPr>
          <w:p w14:paraId="2F336291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Equipement Carter</w:t>
            </w:r>
          </w:p>
        </w:tc>
      </w:tr>
      <w:tr w:rsidR="00437F41" w:rsidRPr="00424743" w14:paraId="5528202A" w14:textId="77777777" w:rsidTr="00706616">
        <w:trPr>
          <w:trHeight w:val="300"/>
        </w:trPr>
        <w:tc>
          <w:tcPr>
            <w:tcW w:w="557" w:type="dxa"/>
            <w:tcBorders>
              <w:left w:val="single" w:sz="12" w:space="0" w:color="auto"/>
            </w:tcBorders>
            <w:shd w:val="clear" w:color="000000" w:fill="E2EFDA"/>
            <w:noWrap/>
            <w:vAlign w:val="bottom"/>
            <w:hideMark/>
          </w:tcPr>
          <w:p w14:paraId="31A5BA4E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12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3DE90699" w14:textId="77777777" w:rsidR="00437F41" w:rsidRPr="00424743" w:rsidRDefault="00424743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12-</w:t>
            </w:r>
            <w:r w:rsidR="00437F41" w:rsidRPr="00424743">
              <w:rPr>
                <w:sz w:val="16"/>
                <w:szCs w:val="18"/>
              </w:rPr>
              <w:t>Cache Axe de sortie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2FAEE144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Nylon 6/6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6304C4B1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 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shd w:val="clear" w:color="000000" w:fill="E2EFDA"/>
            <w:noWrap/>
            <w:vAlign w:val="bottom"/>
            <w:hideMark/>
          </w:tcPr>
          <w:p w14:paraId="48FAB615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Equipement Carter</w:t>
            </w:r>
          </w:p>
        </w:tc>
      </w:tr>
      <w:tr w:rsidR="00437F41" w:rsidRPr="00424743" w14:paraId="563EBEBA" w14:textId="77777777" w:rsidTr="00706616">
        <w:trPr>
          <w:trHeight w:val="300"/>
        </w:trPr>
        <w:tc>
          <w:tcPr>
            <w:tcW w:w="557" w:type="dxa"/>
            <w:tcBorders>
              <w:left w:val="single" w:sz="12" w:space="0" w:color="auto"/>
            </w:tcBorders>
            <w:shd w:val="clear" w:color="000000" w:fill="FCE4D6"/>
            <w:noWrap/>
            <w:vAlign w:val="bottom"/>
            <w:hideMark/>
          </w:tcPr>
          <w:p w14:paraId="7F66D19B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13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26842C29" w14:textId="77777777" w:rsidR="00437F41" w:rsidRPr="00424743" w:rsidRDefault="00424743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13-</w:t>
            </w:r>
            <w:r w:rsidR="00437F41" w:rsidRPr="00424743">
              <w:rPr>
                <w:sz w:val="16"/>
                <w:szCs w:val="18"/>
              </w:rPr>
              <w:t>Moteur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379ED652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 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6390CED2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 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shd w:val="clear" w:color="000000" w:fill="FCE4D6"/>
            <w:noWrap/>
            <w:vAlign w:val="bottom"/>
            <w:hideMark/>
          </w:tcPr>
          <w:p w14:paraId="455B2F9F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Motorisation</w:t>
            </w:r>
          </w:p>
        </w:tc>
      </w:tr>
      <w:tr w:rsidR="00437F41" w:rsidRPr="00424743" w14:paraId="576C337F" w14:textId="77777777" w:rsidTr="00706616">
        <w:trPr>
          <w:trHeight w:val="300"/>
        </w:trPr>
        <w:tc>
          <w:tcPr>
            <w:tcW w:w="557" w:type="dxa"/>
            <w:tcBorders>
              <w:left w:val="single" w:sz="12" w:space="0" w:color="auto"/>
            </w:tcBorders>
            <w:shd w:val="clear" w:color="000000" w:fill="FCE4D6"/>
            <w:noWrap/>
            <w:vAlign w:val="bottom"/>
            <w:hideMark/>
          </w:tcPr>
          <w:p w14:paraId="4027C8DA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14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51512085" w14:textId="77777777" w:rsidR="00437F41" w:rsidRPr="00424743" w:rsidRDefault="00424743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14-</w:t>
            </w:r>
            <w:r w:rsidR="00437F41" w:rsidRPr="00424743">
              <w:rPr>
                <w:sz w:val="16"/>
                <w:szCs w:val="18"/>
              </w:rPr>
              <w:t>Roue à vis sans fin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3059798A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Plastique POM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3987A32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 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shd w:val="clear" w:color="000000" w:fill="FCE4D6"/>
            <w:noWrap/>
            <w:vAlign w:val="bottom"/>
            <w:hideMark/>
          </w:tcPr>
          <w:p w14:paraId="3B94D2EA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Motorisation</w:t>
            </w:r>
          </w:p>
        </w:tc>
      </w:tr>
      <w:tr w:rsidR="00437F41" w:rsidRPr="00424743" w14:paraId="5CE84EEF" w14:textId="77777777" w:rsidTr="00706616">
        <w:trPr>
          <w:trHeight w:val="300"/>
        </w:trPr>
        <w:tc>
          <w:tcPr>
            <w:tcW w:w="557" w:type="dxa"/>
            <w:tcBorders>
              <w:left w:val="single" w:sz="12" w:space="0" w:color="auto"/>
            </w:tcBorders>
            <w:shd w:val="clear" w:color="000000" w:fill="FCE4D6"/>
            <w:noWrap/>
            <w:vAlign w:val="bottom"/>
            <w:hideMark/>
          </w:tcPr>
          <w:p w14:paraId="6D007CD4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15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46C1CE39" w14:textId="77777777" w:rsidR="00437F41" w:rsidRPr="00424743" w:rsidRDefault="00424743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15-</w:t>
            </w:r>
            <w:r w:rsidR="00437F41" w:rsidRPr="00424743">
              <w:rPr>
                <w:sz w:val="16"/>
                <w:szCs w:val="18"/>
              </w:rPr>
              <w:t>Vis sans fin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14112844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Acier, carbone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1427E16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 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shd w:val="clear" w:color="000000" w:fill="FCE4D6"/>
            <w:noWrap/>
            <w:vAlign w:val="bottom"/>
            <w:hideMark/>
          </w:tcPr>
          <w:p w14:paraId="1EEBF37A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Motorisation</w:t>
            </w:r>
          </w:p>
        </w:tc>
      </w:tr>
      <w:tr w:rsidR="00437F41" w:rsidRPr="00424743" w14:paraId="1BE4E731" w14:textId="77777777" w:rsidTr="00706616">
        <w:trPr>
          <w:trHeight w:val="300"/>
        </w:trPr>
        <w:tc>
          <w:tcPr>
            <w:tcW w:w="557" w:type="dxa"/>
            <w:tcBorders>
              <w:left w:val="single" w:sz="12" w:space="0" w:color="auto"/>
            </w:tcBorders>
            <w:shd w:val="clear" w:color="000000" w:fill="FCE4D6"/>
            <w:noWrap/>
            <w:vAlign w:val="bottom"/>
            <w:hideMark/>
          </w:tcPr>
          <w:p w14:paraId="572908D4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16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5C449D55" w14:textId="77777777" w:rsidR="00437F41" w:rsidRPr="00424743" w:rsidRDefault="00424743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16-</w:t>
            </w:r>
            <w:r w:rsidR="00437F41" w:rsidRPr="00424743">
              <w:rPr>
                <w:sz w:val="16"/>
                <w:szCs w:val="18"/>
              </w:rPr>
              <w:t>Embout de vis sans fin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4F54AA6F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proofErr w:type="spellStart"/>
            <w:r w:rsidRPr="00424743">
              <w:rPr>
                <w:sz w:val="16"/>
                <w:szCs w:val="18"/>
              </w:rPr>
              <w:t>Polytétrafluoroéthylène</w:t>
            </w:r>
            <w:proofErr w:type="spellEnd"/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E1B3505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 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shd w:val="clear" w:color="000000" w:fill="FCE4D6"/>
            <w:noWrap/>
            <w:vAlign w:val="bottom"/>
            <w:hideMark/>
          </w:tcPr>
          <w:p w14:paraId="74CDF2B4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Motorisation</w:t>
            </w:r>
          </w:p>
        </w:tc>
      </w:tr>
      <w:tr w:rsidR="00437F41" w:rsidRPr="00424743" w14:paraId="185B0C6A" w14:textId="77777777" w:rsidTr="00706616">
        <w:trPr>
          <w:trHeight w:val="300"/>
        </w:trPr>
        <w:tc>
          <w:tcPr>
            <w:tcW w:w="557" w:type="dxa"/>
            <w:tcBorders>
              <w:left w:val="single" w:sz="12" w:space="0" w:color="auto"/>
            </w:tcBorders>
            <w:shd w:val="clear" w:color="000000" w:fill="D0CECE"/>
            <w:noWrap/>
            <w:vAlign w:val="bottom"/>
            <w:hideMark/>
          </w:tcPr>
          <w:p w14:paraId="378609C2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17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2C3131D7" w14:textId="77777777" w:rsidR="00437F41" w:rsidRPr="00424743" w:rsidRDefault="00424743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17-</w:t>
            </w:r>
            <w:r w:rsidR="00437F41" w:rsidRPr="00424743">
              <w:rPr>
                <w:sz w:val="16"/>
                <w:szCs w:val="18"/>
              </w:rPr>
              <w:t>Roue d'entrainement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7651E130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Acier, carbone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3E38F7B5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Module 1,8 mm ; Z = 20 dents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shd w:val="clear" w:color="000000" w:fill="D0CECE"/>
            <w:noWrap/>
            <w:vAlign w:val="bottom"/>
            <w:hideMark/>
          </w:tcPr>
          <w:p w14:paraId="2A83AB9A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Transmission</w:t>
            </w:r>
          </w:p>
        </w:tc>
      </w:tr>
      <w:tr w:rsidR="00437F41" w:rsidRPr="00424743" w14:paraId="5E6640FE" w14:textId="77777777" w:rsidTr="00706616">
        <w:trPr>
          <w:trHeight w:val="300"/>
        </w:trPr>
        <w:tc>
          <w:tcPr>
            <w:tcW w:w="557" w:type="dxa"/>
            <w:tcBorders>
              <w:left w:val="single" w:sz="12" w:space="0" w:color="auto"/>
            </w:tcBorders>
            <w:shd w:val="clear" w:color="000000" w:fill="D0CECE"/>
            <w:noWrap/>
            <w:vAlign w:val="bottom"/>
            <w:hideMark/>
          </w:tcPr>
          <w:p w14:paraId="77F7ED56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18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7D58EA3C" w14:textId="77777777" w:rsidR="00437F41" w:rsidRPr="00424743" w:rsidRDefault="00424743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18-</w:t>
            </w:r>
            <w:r w:rsidR="00437F41" w:rsidRPr="00424743">
              <w:rPr>
                <w:sz w:val="16"/>
                <w:szCs w:val="18"/>
              </w:rPr>
              <w:t>Flasque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571EF283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Acier, carbone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594A6906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 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shd w:val="clear" w:color="000000" w:fill="D0CECE"/>
            <w:noWrap/>
            <w:vAlign w:val="bottom"/>
            <w:hideMark/>
          </w:tcPr>
          <w:p w14:paraId="16ABF86E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Transmission</w:t>
            </w:r>
          </w:p>
        </w:tc>
      </w:tr>
      <w:tr w:rsidR="00437F41" w:rsidRPr="00424743" w14:paraId="021274E7" w14:textId="77777777" w:rsidTr="00706616">
        <w:trPr>
          <w:trHeight w:val="300"/>
        </w:trPr>
        <w:tc>
          <w:tcPr>
            <w:tcW w:w="557" w:type="dxa"/>
            <w:tcBorders>
              <w:left w:val="single" w:sz="12" w:space="0" w:color="auto"/>
            </w:tcBorders>
            <w:shd w:val="clear" w:color="000000" w:fill="D0CECE"/>
            <w:noWrap/>
            <w:vAlign w:val="bottom"/>
            <w:hideMark/>
          </w:tcPr>
          <w:p w14:paraId="13D8307C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20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67C8C136" w14:textId="77777777" w:rsidR="00437F41" w:rsidRPr="00424743" w:rsidRDefault="00424743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20-</w:t>
            </w:r>
            <w:r w:rsidR="00437F41" w:rsidRPr="00424743">
              <w:rPr>
                <w:sz w:val="16"/>
                <w:szCs w:val="18"/>
              </w:rPr>
              <w:t>Axe Roue d'entrainement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1BA92F5A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Acier, doux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448A5767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 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shd w:val="clear" w:color="000000" w:fill="D0CECE"/>
            <w:noWrap/>
            <w:vAlign w:val="bottom"/>
            <w:hideMark/>
          </w:tcPr>
          <w:p w14:paraId="0A47DDBE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Transmission</w:t>
            </w:r>
          </w:p>
        </w:tc>
      </w:tr>
      <w:tr w:rsidR="00437F41" w:rsidRPr="000B2D37" w14:paraId="0676AED7" w14:textId="77777777" w:rsidTr="00706616">
        <w:trPr>
          <w:trHeight w:val="300"/>
        </w:trPr>
        <w:tc>
          <w:tcPr>
            <w:tcW w:w="557" w:type="dxa"/>
            <w:tcBorders>
              <w:left w:val="single" w:sz="12" w:space="0" w:color="auto"/>
            </w:tcBorders>
            <w:shd w:val="clear" w:color="000000" w:fill="DDEBF7"/>
            <w:noWrap/>
            <w:vAlign w:val="bottom"/>
            <w:hideMark/>
          </w:tcPr>
          <w:p w14:paraId="191B8236" w14:textId="77777777" w:rsidR="00437F41" w:rsidRPr="00395A2E" w:rsidRDefault="00437F41" w:rsidP="00437F41">
            <w:pPr>
              <w:rPr>
                <w:sz w:val="16"/>
                <w:szCs w:val="18"/>
              </w:rPr>
            </w:pPr>
            <w:r w:rsidRPr="00395A2E">
              <w:rPr>
                <w:sz w:val="16"/>
                <w:szCs w:val="18"/>
              </w:rPr>
              <w:t>21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4F5EFF40" w14:textId="77777777" w:rsidR="00437F41" w:rsidRPr="00424743" w:rsidRDefault="00424743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21-</w:t>
            </w:r>
            <w:r w:rsidR="00437F41" w:rsidRPr="00424743">
              <w:rPr>
                <w:sz w:val="16"/>
                <w:szCs w:val="18"/>
              </w:rPr>
              <w:t>Rondelle butée Axe de sortie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0A731C7C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Nylon 6/6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D18798A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 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shd w:val="clear" w:color="000000" w:fill="DDEBF7"/>
            <w:noWrap/>
            <w:vAlign w:val="bottom"/>
            <w:hideMark/>
          </w:tcPr>
          <w:p w14:paraId="2EFBA1B0" w14:textId="77777777" w:rsidR="00437F41" w:rsidRPr="00CC0170" w:rsidRDefault="00437F41" w:rsidP="00437F41">
            <w:pPr>
              <w:rPr>
                <w:sz w:val="16"/>
                <w:szCs w:val="18"/>
              </w:rPr>
            </w:pPr>
            <w:r w:rsidRPr="00CC0170">
              <w:rPr>
                <w:sz w:val="16"/>
                <w:szCs w:val="18"/>
              </w:rPr>
              <w:t>Lave-Glace et Axe de sortie</w:t>
            </w:r>
          </w:p>
        </w:tc>
      </w:tr>
      <w:tr w:rsidR="00437F41" w:rsidRPr="000B2D37" w14:paraId="54B8014E" w14:textId="77777777" w:rsidTr="00706616">
        <w:trPr>
          <w:trHeight w:val="300"/>
        </w:trPr>
        <w:tc>
          <w:tcPr>
            <w:tcW w:w="557" w:type="dxa"/>
            <w:tcBorders>
              <w:left w:val="single" w:sz="12" w:space="0" w:color="auto"/>
            </w:tcBorders>
            <w:shd w:val="clear" w:color="000000" w:fill="DDEBF7"/>
            <w:noWrap/>
            <w:vAlign w:val="bottom"/>
            <w:hideMark/>
          </w:tcPr>
          <w:p w14:paraId="121E0FAD" w14:textId="77777777" w:rsidR="00437F41" w:rsidRPr="00395A2E" w:rsidRDefault="00437F41" w:rsidP="00437F41">
            <w:pPr>
              <w:rPr>
                <w:sz w:val="16"/>
                <w:szCs w:val="18"/>
              </w:rPr>
            </w:pPr>
            <w:r w:rsidRPr="00395A2E">
              <w:rPr>
                <w:sz w:val="16"/>
                <w:szCs w:val="18"/>
              </w:rPr>
              <w:t>22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264C21B6" w14:textId="77777777" w:rsidR="00437F41" w:rsidRPr="00424743" w:rsidRDefault="00424743" w:rsidP="00437F4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22-</w:t>
            </w:r>
            <w:r w:rsidR="00437F41" w:rsidRPr="00424743">
              <w:rPr>
                <w:sz w:val="16"/>
                <w:szCs w:val="18"/>
              </w:rPr>
              <w:t>Axe de sortie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51B60FFE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Acier, carbone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50906B0C" w14:textId="77777777" w:rsidR="00437F41" w:rsidRPr="00424743" w:rsidRDefault="00437F41" w:rsidP="00437F41">
            <w:pPr>
              <w:rPr>
                <w:sz w:val="16"/>
                <w:szCs w:val="18"/>
              </w:rPr>
            </w:pPr>
            <w:r w:rsidRPr="00424743">
              <w:rPr>
                <w:sz w:val="16"/>
                <w:szCs w:val="18"/>
              </w:rPr>
              <w:t> 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shd w:val="clear" w:color="000000" w:fill="DDEBF7"/>
            <w:noWrap/>
            <w:vAlign w:val="bottom"/>
            <w:hideMark/>
          </w:tcPr>
          <w:p w14:paraId="4F679B27" w14:textId="77777777" w:rsidR="00437F41" w:rsidRPr="00CC0170" w:rsidRDefault="00437F41" w:rsidP="00437F41">
            <w:pPr>
              <w:rPr>
                <w:sz w:val="16"/>
                <w:szCs w:val="18"/>
              </w:rPr>
            </w:pPr>
            <w:r w:rsidRPr="00CC0170">
              <w:rPr>
                <w:sz w:val="16"/>
                <w:szCs w:val="18"/>
              </w:rPr>
              <w:t>Lave-Glace et Axe de sortie</w:t>
            </w:r>
          </w:p>
        </w:tc>
      </w:tr>
      <w:tr w:rsidR="00437F41" w:rsidRPr="00424743" w14:paraId="7CF9C20E" w14:textId="77777777" w:rsidTr="00706616">
        <w:trPr>
          <w:trHeight w:val="300"/>
        </w:trPr>
        <w:tc>
          <w:tcPr>
            <w:tcW w:w="557" w:type="dxa"/>
            <w:tcBorders>
              <w:left w:val="single" w:sz="12" w:space="0" w:color="auto"/>
              <w:bottom w:val="single" w:sz="12" w:space="0" w:color="auto"/>
            </w:tcBorders>
            <w:shd w:val="clear" w:color="000000" w:fill="D0CECE"/>
            <w:noWrap/>
            <w:vAlign w:val="bottom"/>
            <w:hideMark/>
          </w:tcPr>
          <w:p w14:paraId="3216FAE2" w14:textId="77777777" w:rsidR="00437F41" w:rsidRPr="00424743" w:rsidRDefault="00437F41" w:rsidP="00437F41">
            <w:pPr>
              <w:rPr>
                <w:sz w:val="16"/>
                <w:szCs w:val="18"/>
                <w:lang w:eastAsia="fr-FR"/>
              </w:rPr>
            </w:pPr>
            <w:r w:rsidRPr="00424743">
              <w:rPr>
                <w:sz w:val="16"/>
                <w:szCs w:val="18"/>
                <w:lang w:eastAsia="fr-FR"/>
              </w:rPr>
              <w:t>23</w:t>
            </w:r>
          </w:p>
        </w:tc>
        <w:tc>
          <w:tcPr>
            <w:tcW w:w="2552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6A37902" w14:textId="77777777" w:rsidR="00437F41" w:rsidRPr="00424743" w:rsidRDefault="00424743" w:rsidP="00437F41">
            <w:pPr>
              <w:rPr>
                <w:sz w:val="16"/>
                <w:szCs w:val="18"/>
                <w:lang w:eastAsia="fr-FR"/>
              </w:rPr>
            </w:pPr>
            <w:r>
              <w:rPr>
                <w:sz w:val="16"/>
                <w:szCs w:val="18"/>
                <w:lang w:eastAsia="fr-FR"/>
              </w:rPr>
              <w:t>23</w:t>
            </w:r>
            <w:r w:rsidR="006923FD">
              <w:rPr>
                <w:sz w:val="16"/>
                <w:szCs w:val="18"/>
                <w:lang w:eastAsia="fr-FR"/>
              </w:rPr>
              <w:t>-</w:t>
            </w:r>
            <w:r w:rsidR="00437F41" w:rsidRPr="00424743">
              <w:rPr>
                <w:sz w:val="16"/>
                <w:szCs w:val="18"/>
                <w:lang w:eastAsia="fr-FR"/>
              </w:rPr>
              <w:t>Roue de sortie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8661173" w14:textId="77777777" w:rsidR="00437F41" w:rsidRPr="00424743" w:rsidRDefault="00437F41" w:rsidP="00437F41">
            <w:pPr>
              <w:rPr>
                <w:sz w:val="16"/>
                <w:szCs w:val="18"/>
                <w:lang w:eastAsia="fr-FR"/>
              </w:rPr>
            </w:pPr>
            <w:r w:rsidRPr="00424743">
              <w:rPr>
                <w:sz w:val="16"/>
                <w:szCs w:val="18"/>
                <w:lang w:eastAsia="fr-FR"/>
              </w:rPr>
              <w:t>Acier, carbone</w:t>
            </w:r>
          </w:p>
        </w:tc>
        <w:tc>
          <w:tcPr>
            <w:tcW w:w="2409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EB84CCF" w14:textId="77777777" w:rsidR="00437F41" w:rsidRPr="00424743" w:rsidRDefault="00437F41" w:rsidP="00437F41">
            <w:pPr>
              <w:rPr>
                <w:sz w:val="16"/>
                <w:szCs w:val="18"/>
                <w:lang w:eastAsia="fr-FR"/>
              </w:rPr>
            </w:pPr>
            <w:r w:rsidRPr="00424743">
              <w:rPr>
                <w:sz w:val="16"/>
                <w:szCs w:val="18"/>
                <w:lang w:eastAsia="fr-FR"/>
              </w:rPr>
              <w:t>Module = 1,8 mm ; Z = 13 dents</w:t>
            </w:r>
          </w:p>
        </w:tc>
        <w:tc>
          <w:tcPr>
            <w:tcW w:w="2268" w:type="dxa"/>
            <w:tcBorders>
              <w:bottom w:val="single" w:sz="12" w:space="0" w:color="auto"/>
              <w:right w:val="single" w:sz="12" w:space="0" w:color="auto"/>
            </w:tcBorders>
            <w:shd w:val="clear" w:color="000000" w:fill="D0CECE"/>
            <w:noWrap/>
            <w:vAlign w:val="bottom"/>
            <w:hideMark/>
          </w:tcPr>
          <w:p w14:paraId="3F67677B" w14:textId="77777777" w:rsidR="00437F41" w:rsidRPr="00424743" w:rsidRDefault="00437F41" w:rsidP="00437F41">
            <w:pPr>
              <w:rPr>
                <w:sz w:val="16"/>
                <w:szCs w:val="18"/>
                <w:lang w:eastAsia="fr-FR"/>
              </w:rPr>
            </w:pPr>
            <w:r w:rsidRPr="00424743">
              <w:rPr>
                <w:sz w:val="16"/>
                <w:szCs w:val="18"/>
                <w:lang w:eastAsia="fr-FR"/>
              </w:rPr>
              <w:t>Transmission</w:t>
            </w:r>
          </w:p>
        </w:tc>
      </w:tr>
    </w:tbl>
    <w:p w14:paraId="14969444" w14:textId="77777777" w:rsidR="00B02DC0" w:rsidRDefault="00B02DC0" w:rsidP="00B02DC0"/>
    <w:p w14:paraId="6FC2ADDF" w14:textId="77777777" w:rsidR="00706616" w:rsidRDefault="00B02DC0" w:rsidP="00B02DC0">
      <w:pPr>
        <w:numPr>
          <w:ilvl w:val="0"/>
          <w:numId w:val="33"/>
        </w:numPr>
      </w:pPr>
      <w:r>
        <w:t xml:space="preserve">Le modèle 3D des pièces ébauchées, à compléter : </w:t>
      </w:r>
    </w:p>
    <w:p w14:paraId="1A95348E" w14:textId="77777777" w:rsidR="00B02DC0" w:rsidRDefault="00706616" w:rsidP="00706616">
      <w:pPr>
        <w:ind w:left="360"/>
      </w:pPr>
      <w:r>
        <w:tab/>
      </w:r>
      <w:r>
        <w:tab/>
      </w:r>
      <w:r>
        <w:tab/>
        <w:t>0</w:t>
      </w:r>
      <w:r w:rsidR="00B02DC0">
        <w:t xml:space="preserve">1-Platine ; </w:t>
      </w:r>
      <w:r>
        <w:tab/>
      </w:r>
      <w:r w:rsidR="00B73DC7">
        <w:tab/>
      </w:r>
      <w:r w:rsidR="00B02DC0">
        <w:t xml:space="preserve">14-Roue à vis sans fin ; </w:t>
      </w:r>
      <w:r>
        <w:tab/>
      </w:r>
      <w:r>
        <w:tab/>
      </w:r>
      <w:r w:rsidR="00B02DC0">
        <w:t xml:space="preserve">15-Vis sans fin ; </w:t>
      </w:r>
    </w:p>
    <w:p w14:paraId="690DFED4" w14:textId="77777777" w:rsidR="00B02DC0" w:rsidRPr="00B73DC7" w:rsidRDefault="00B02DC0" w:rsidP="00B02DC0">
      <w:pPr>
        <w:numPr>
          <w:ilvl w:val="0"/>
          <w:numId w:val="33"/>
        </w:numPr>
      </w:pPr>
      <w:r>
        <w:t>Les plans 2D de toutes les pièces à modéliser.</w:t>
      </w:r>
    </w:p>
    <w:p w14:paraId="58F603A6" w14:textId="77777777" w:rsidR="00DA7E89" w:rsidRDefault="00DA7E89" w:rsidP="00867BD5"/>
    <w:p w14:paraId="70F6E213" w14:textId="77777777" w:rsidR="00867BD5" w:rsidRDefault="00867BD5" w:rsidP="00867BD5">
      <w:pPr>
        <w:pStyle w:val="Titre1"/>
      </w:pPr>
      <w:bookmarkStart w:id="4" w:name="_Toc92402648"/>
      <w:r>
        <w:t>TRAVAIL DEMANDE</w:t>
      </w:r>
      <w:bookmarkEnd w:id="4"/>
    </w:p>
    <w:p w14:paraId="4A4BECE3" w14:textId="77777777" w:rsidR="006923FD" w:rsidRDefault="002E4D1F" w:rsidP="00F51852">
      <w:r>
        <w:t>Le travail qui vous est demandé consiste à</w:t>
      </w:r>
      <w:r w:rsidR="006923FD">
        <w:t> :</w:t>
      </w:r>
    </w:p>
    <w:p w14:paraId="5DCB8F37" w14:textId="77777777" w:rsidR="006923FD" w:rsidRDefault="006923FD" w:rsidP="006923FD">
      <w:pPr>
        <w:numPr>
          <w:ilvl w:val="0"/>
          <w:numId w:val="33"/>
        </w:numPr>
      </w:pPr>
      <w:r>
        <w:t>Compléter et terminer la modélisation des pièces déjà ébauchées.</w:t>
      </w:r>
    </w:p>
    <w:p w14:paraId="65420725" w14:textId="77777777" w:rsidR="00B404CF" w:rsidRDefault="006923FD" w:rsidP="006923FD">
      <w:pPr>
        <w:numPr>
          <w:ilvl w:val="0"/>
          <w:numId w:val="33"/>
        </w:numPr>
      </w:pPr>
      <w:r>
        <w:t>Modéliser entièrement toutes les autres pièces</w:t>
      </w:r>
      <w:r w:rsidR="00455A91">
        <w:t xml:space="preserve"> aux cotes nominales</w:t>
      </w:r>
      <w:r>
        <w:t xml:space="preserve">. </w:t>
      </w:r>
    </w:p>
    <w:p w14:paraId="3FFD699A" w14:textId="77777777" w:rsidR="00395A2E" w:rsidRDefault="00395A2E" w:rsidP="00F51852"/>
    <w:p w14:paraId="11DE5686" w14:textId="77777777" w:rsidR="000B2D37" w:rsidRDefault="00524627" w:rsidP="000B2D37">
      <w:pPr>
        <w:ind w:right="1843"/>
        <w:rPr>
          <w:rFonts w:cs="Arial"/>
          <w:szCs w:val="24"/>
        </w:rPr>
      </w:pPr>
      <w:r w:rsidRPr="00D36D4D">
        <w:rPr>
          <w:rFonts w:cs="Arial"/>
          <w:b/>
          <w:bCs/>
          <w:szCs w:val="24"/>
        </w:rPr>
        <w:t>SAUVEGARDER</w:t>
      </w:r>
      <w:r w:rsidRPr="00D36D4D">
        <w:rPr>
          <w:rFonts w:cs="Arial"/>
          <w:szCs w:val="24"/>
        </w:rPr>
        <w:t xml:space="preserve"> vos fichiers sous les noms</w:t>
      </w:r>
      <w:r>
        <w:rPr>
          <w:rFonts w:cs="Arial"/>
          <w:szCs w:val="24"/>
        </w:rPr>
        <w:t xml:space="preserve"> </w:t>
      </w:r>
      <w:r w:rsidRPr="00D36D4D">
        <w:rPr>
          <w:rFonts w:cs="Arial"/>
          <w:b/>
          <w:szCs w:val="24"/>
        </w:rPr>
        <w:t>« </w:t>
      </w:r>
      <w:proofErr w:type="spellStart"/>
      <w:r w:rsidR="00867BD5">
        <w:rPr>
          <w:rFonts w:cs="Arial"/>
          <w:b/>
          <w:szCs w:val="24"/>
        </w:rPr>
        <w:t>N°</w:t>
      </w:r>
      <w:r w:rsidR="005455B0">
        <w:rPr>
          <w:rFonts w:cs="Arial"/>
          <w:b/>
          <w:szCs w:val="24"/>
        </w:rPr>
        <w:t>Pièce</w:t>
      </w:r>
      <w:r w:rsidR="00867BD5">
        <w:rPr>
          <w:rFonts w:cs="Arial"/>
          <w:b/>
          <w:szCs w:val="24"/>
        </w:rPr>
        <w:t>-</w:t>
      </w:r>
      <w:r w:rsidR="005455B0">
        <w:rPr>
          <w:rFonts w:cs="Arial"/>
          <w:b/>
          <w:szCs w:val="24"/>
        </w:rPr>
        <w:t>Nom</w:t>
      </w:r>
      <w:r w:rsidR="00867BD5">
        <w:rPr>
          <w:rFonts w:cs="Arial"/>
          <w:b/>
          <w:szCs w:val="24"/>
        </w:rPr>
        <w:t>Pièce</w:t>
      </w:r>
      <w:r w:rsidRPr="00D36D4D">
        <w:rPr>
          <w:rFonts w:cs="Arial"/>
          <w:b/>
          <w:bCs/>
          <w:szCs w:val="24"/>
        </w:rPr>
        <w:t>_xxxxx.</w:t>
      </w:r>
      <w:r w:rsidR="00867BD5">
        <w:rPr>
          <w:rFonts w:cs="Arial"/>
          <w:b/>
          <w:bCs/>
          <w:szCs w:val="24"/>
        </w:rPr>
        <w:t>ipt</w:t>
      </w:r>
      <w:proofErr w:type="spellEnd"/>
      <w:r w:rsidRPr="00D36D4D">
        <w:rPr>
          <w:rFonts w:cs="Arial"/>
          <w:b/>
          <w:bCs/>
          <w:szCs w:val="24"/>
        </w:rPr>
        <w:t xml:space="preserve"> » </w:t>
      </w:r>
      <w:r w:rsidRPr="00D36D4D">
        <w:rPr>
          <w:rFonts w:cs="Arial"/>
          <w:szCs w:val="24"/>
        </w:rPr>
        <w:t>(</w:t>
      </w:r>
      <w:proofErr w:type="spellStart"/>
      <w:r w:rsidR="00867BD5">
        <w:rPr>
          <w:rFonts w:cs="Arial"/>
          <w:szCs w:val="24"/>
        </w:rPr>
        <w:t>N°Pièce</w:t>
      </w:r>
      <w:r w:rsidR="007E1D07">
        <w:rPr>
          <w:rFonts w:cs="Arial"/>
          <w:szCs w:val="24"/>
        </w:rPr>
        <w:t>-</w:t>
      </w:r>
      <w:r w:rsidR="005455B0">
        <w:rPr>
          <w:rFonts w:cs="Arial"/>
          <w:szCs w:val="24"/>
        </w:rPr>
        <w:t>NomPièce</w:t>
      </w:r>
      <w:proofErr w:type="spellEnd"/>
      <w:r w:rsidR="007E1D07">
        <w:rPr>
          <w:rFonts w:cs="Arial"/>
          <w:szCs w:val="24"/>
        </w:rPr>
        <w:t xml:space="preserve"> étant</w:t>
      </w:r>
      <w:r w:rsidR="00867BD5">
        <w:rPr>
          <w:rFonts w:cs="Arial"/>
          <w:szCs w:val="24"/>
        </w:rPr>
        <w:t xml:space="preserve"> les </w:t>
      </w:r>
      <w:r w:rsidR="005455B0">
        <w:rPr>
          <w:rFonts w:cs="Arial"/>
          <w:szCs w:val="24"/>
        </w:rPr>
        <w:t>désignations</w:t>
      </w:r>
      <w:r w:rsidR="00867BD5">
        <w:rPr>
          <w:rFonts w:cs="Arial"/>
          <w:szCs w:val="24"/>
        </w:rPr>
        <w:t xml:space="preserve"> donné</w:t>
      </w:r>
      <w:r w:rsidR="007E1D07">
        <w:rPr>
          <w:rFonts w:cs="Arial"/>
          <w:szCs w:val="24"/>
        </w:rPr>
        <w:t>e</w:t>
      </w:r>
      <w:r w:rsidR="00867BD5">
        <w:rPr>
          <w:rFonts w:cs="Arial"/>
          <w:szCs w:val="24"/>
        </w:rPr>
        <w:t>s dans la nomenclature</w:t>
      </w:r>
      <w:r w:rsidRPr="00D36D4D">
        <w:rPr>
          <w:rFonts w:cs="Arial"/>
          <w:szCs w:val="24"/>
        </w:rPr>
        <w:t xml:space="preserve">) </w:t>
      </w:r>
      <w:r w:rsidR="005455B0" w:rsidRPr="005455B0">
        <w:rPr>
          <w:rFonts w:cs="Arial"/>
          <w:szCs w:val="24"/>
        </w:rPr>
        <w:t xml:space="preserve">dans le dossier </w:t>
      </w:r>
      <w:r w:rsidR="005455B0" w:rsidRPr="005455B0">
        <w:rPr>
          <w:rFonts w:cs="Arial"/>
          <w:b/>
          <w:szCs w:val="24"/>
        </w:rPr>
        <w:t>« </w:t>
      </w:r>
      <w:r w:rsidR="005455B0" w:rsidRPr="005455B0">
        <w:rPr>
          <w:rFonts w:cs="Arial"/>
          <w:b/>
          <w:bCs/>
          <w:szCs w:val="24"/>
        </w:rPr>
        <w:t>C:\WorldSkills2022\</w:t>
      </w:r>
      <w:r w:rsidR="005455B0" w:rsidRPr="005455B0">
        <w:rPr>
          <w:rFonts w:cs="Arial"/>
          <w:b/>
          <w:szCs w:val="24"/>
        </w:rPr>
        <w:t>M</w:t>
      </w:r>
      <w:r w:rsidR="005455B0">
        <w:rPr>
          <w:rFonts w:cs="Arial"/>
          <w:b/>
          <w:szCs w:val="24"/>
        </w:rPr>
        <w:t>3A</w:t>
      </w:r>
      <w:r w:rsidR="005455B0" w:rsidRPr="005455B0">
        <w:rPr>
          <w:rFonts w:cs="Arial"/>
          <w:b/>
          <w:bCs/>
          <w:szCs w:val="24"/>
        </w:rPr>
        <w:t>_xxxxx »</w:t>
      </w:r>
      <w:r w:rsidR="005455B0" w:rsidRPr="005455B0">
        <w:rPr>
          <w:rFonts w:cs="Arial"/>
          <w:szCs w:val="24"/>
        </w:rPr>
        <w:t xml:space="preserve"> (</w:t>
      </w:r>
      <w:proofErr w:type="spellStart"/>
      <w:r w:rsidR="005455B0" w:rsidRPr="005455B0">
        <w:rPr>
          <w:rFonts w:cs="Arial"/>
          <w:szCs w:val="24"/>
        </w:rPr>
        <w:t>xxxxx</w:t>
      </w:r>
      <w:proofErr w:type="spellEnd"/>
      <w:r w:rsidR="005455B0" w:rsidRPr="005455B0">
        <w:rPr>
          <w:rFonts w:cs="Arial"/>
          <w:szCs w:val="24"/>
        </w:rPr>
        <w:t xml:space="preserve"> étant les 5 premières lettres de votre NOM).</w:t>
      </w:r>
    </w:p>
    <w:p w14:paraId="0A6627C5" w14:textId="6F93FCFB" w:rsidR="00FC6636" w:rsidRPr="000B2D37" w:rsidRDefault="00867BD5" w:rsidP="000B2D37">
      <w:pPr>
        <w:pStyle w:val="Titre1"/>
        <w:rPr>
          <w:rFonts w:cs="Arial"/>
        </w:rPr>
      </w:pPr>
      <w:r w:rsidRPr="000B2D37">
        <w:br w:type="page"/>
      </w:r>
      <w:bookmarkStart w:id="5" w:name="_Toc434330077"/>
      <w:bookmarkStart w:id="6" w:name="_Toc92402649"/>
      <w:r w:rsidRPr="000B2D37">
        <w:lastRenderedPageBreak/>
        <w:t>P</w:t>
      </w:r>
      <w:r w:rsidR="00FC6636" w:rsidRPr="000B2D37">
        <w:t>lanning</w:t>
      </w:r>
      <w:bookmarkEnd w:id="6"/>
      <w:r w:rsidR="00FC6636" w:rsidRPr="000B2D37">
        <w:t xml:space="preserve"> </w:t>
      </w:r>
    </w:p>
    <w:p w14:paraId="0C106911" w14:textId="77777777" w:rsidR="00FC6636" w:rsidRPr="004F16FE" w:rsidRDefault="00FC6636" w:rsidP="00FC6636">
      <w:pPr>
        <w:pStyle w:val="Tramecouleur-Accent31"/>
        <w:ind w:left="0"/>
        <w:rPr>
          <w:rFonts w:cs="Arial"/>
          <w:b/>
          <w:szCs w:val="20"/>
        </w:rPr>
      </w:pPr>
    </w:p>
    <w:tbl>
      <w:tblPr>
        <w:tblW w:w="9796" w:type="dxa"/>
        <w:jc w:val="center"/>
        <w:tblBorders>
          <w:top w:val="single" w:sz="4" w:space="0" w:color="62B5E5"/>
          <w:left w:val="single" w:sz="4" w:space="0" w:color="62B5E5"/>
          <w:bottom w:val="single" w:sz="4" w:space="0" w:color="62B5E5"/>
          <w:right w:val="single" w:sz="4" w:space="0" w:color="62B5E5"/>
          <w:insideH w:val="single" w:sz="4" w:space="0" w:color="62B5E5"/>
          <w:insideV w:val="single" w:sz="4" w:space="0" w:color="62B5E5"/>
        </w:tblBorders>
        <w:tblLook w:val="01E0" w:firstRow="1" w:lastRow="1" w:firstColumn="1" w:lastColumn="1" w:noHBand="0" w:noVBand="0"/>
      </w:tblPr>
      <w:tblGrid>
        <w:gridCol w:w="1233"/>
        <w:gridCol w:w="1539"/>
        <w:gridCol w:w="1690"/>
        <w:gridCol w:w="3969"/>
        <w:gridCol w:w="1365"/>
      </w:tblGrid>
      <w:tr w:rsidR="002F47CE" w:rsidRPr="004F16FE" w14:paraId="53C20928" w14:textId="77777777" w:rsidTr="000B01BD">
        <w:trPr>
          <w:cantSplit/>
          <w:trHeight w:val="366"/>
          <w:jc w:val="center"/>
        </w:trPr>
        <w:tc>
          <w:tcPr>
            <w:tcW w:w="1233" w:type="dxa"/>
            <w:vMerge w:val="restart"/>
            <w:tcBorders>
              <w:top w:val="single" w:sz="4" w:space="0" w:color="003B5C"/>
              <w:left w:val="single" w:sz="4" w:space="0" w:color="003B5C"/>
              <w:right w:val="single" w:sz="4" w:space="0" w:color="FFFFFF"/>
            </w:tcBorders>
            <w:shd w:val="clear" w:color="auto" w:fill="003B5C"/>
            <w:textDirection w:val="btLr"/>
            <w:vAlign w:val="center"/>
          </w:tcPr>
          <w:p w14:paraId="01EA0AAC" w14:textId="77777777" w:rsidR="008A688A" w:rsidRDefault="00A51C80" w:rsidP="004B0EA3">
            <w:pPr>
              <w:ind w:right="113"/>
              <w:jc w:val="center"/>
              <w:rPr>
                <w:rFonts w:cs="Arial"/>
                <w:b/>
                <w:color w:val="FFFFFF"/>
                <w:sz w:val="28"/>
                <w:szCs w:val="18"/>
              </w:rPr>
            </w:pPr>
            <w:r w:rsidRPr="004F16FE">
              <w:rPr>
                <w:rFonts w:cs="Arial"/>
                <w:b/>
                <w:color w:val="FFFFFF"/>
                <w:sz w:val="28"/>
                <w:szCs w:val="18"/>
              </w:rPr>
              <w:t xml:space="preserve">Jour </w:t>
            </w:r>
            <w:r>
              <w:rPr>
                <w:rFonts w:cs="Arial"/>
                <w:b/>
                <w:color w:val="FFFFFF"/>
                <w:sz w:val="28"/>
                <w:szCs w:val="18"/>
              </w:rPr>
              <w:t>2 : M3A</w:t>
            </w:r>
          </w:p>
          <w:p w14:paraId="2031EF30" w14:textId="47977E04" w:rsidR="00A51C80" w:rsidRPr="004F16FE" w:rsidRDefault="0033529C" w:rsidP="004B0EA3">
            <w:pPr>
              <w:ind w:right="113"/>
              <w:jc w:val="center"/>
              <w:rPr>
                <w:rFonts w:cs="Arial"/>
                <w:color w:val="FFFFFF"/>
              </w:rPr>
            </w:pPr>
            <w:r>
              <w:rPr>
                <w:rFonts w:cs="Arial"/>
                <w:color w:val="FFFFFF"/>
                <w:szCs w:val="18"/>
              </w:rPr>
              <w:t>Vendre</w:t>
            </w:r>
            <w:r w:rsidRPr="004F16FE">
              <w:rPr>
                <w:rFonts w:cs="Arial"/>
                <w:color w:val="FFFFFF"/>
                <w:szCs w:val="18"/>
              </w:rPr>
              <w:t xml:space="preserve">di </w:t>
            </w:r>
            <w:r>
              <w:rPr>
                <w:rFonts w:cs="Arial"/>
                <w:color w:val="FFFFFF"/>
                <w:szCs w:val="18"/>
              </w:rPr>
              <w:t>14</w:t>
            </w:r>
            <w:r w:rsidRPr="004F16FE">
              <w:rPr>
                <w:rFonts w:cs="Arial"/>
                <w:color w:val="FFFFFF"/>
                <w:szCs w:val="18"/>
              </w:rPr>
              <w:t>/</w:t>
            </w:r>
            <w:r>
              <w:rPr>
                <w:rFonts w:cs="Arial"/>
                <w:color w:val="FFFFFF"/>
                <w:szCs w:val="18"/>
              </w:rPr>
              <w:t>01</w:t>
            </w:r>
            <w:r w:rsidRPr="004F16FE">
              <w:rPr>
                <w:rFonts w:cs="Arial"/>
                <w:color w:val="FFFFFF"/>
                <w:szCs w:val="18"/>
              </w:rPr>
              <w:t>/20</w:t>
            </w:r>
            <w:r>
              <w:rPr>
                <w:rFonts w:cs="Arial"/>
                <w:color w:val="FFFFFF"/>
                <w:szCs w:val="18"/>
              </w:rPr>
              <w:t>22</w:t>
            </w:r>
          </w:p>
        </w:tc>
        <w:tc>
          <w:tcPr>
            <w:tcW w:w="1539" w:type="dxa"/>
            <w:tcBorders>
              <w:top w:val="single" w:sz="4" w:space="0" w:color="003B5C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3B5C"/>
            <w:vAlign w:val="center"/>
          </w:tcPr>
          <w:p w14:paraId="36B1C567" w14:textId="072E2BB9" w:rsidR="00A51C80" w:rsidRPr="004F16FE" w:rsidRDefault="00A51C80" w:rsidP="000B01BD">
            <w:pPr>
              <w:ind w:left="9" w:hanging="19"/>
              <w:jc w:val="center"/>
              <w:rPr>
                <w:rFonts w:cs="Arial"/>
                <w:b/>
                <w:color w:val="FFFFFF"/>
                <w:szCs w:val="18"/>
              </w:rPr>
            </w:pPr>
            <w:r w:rsidRPr="004F16FE">
              <w:rPr>
                <w:rFonts w:cs="Arial"/>
                <w:b/>
                <w:color w:val="FFFFFF"/>
                <w:szCs w:val="18"/>
              </w:rPr>
              <w:t>DÉBUT</w:t>
            </w:r>
          </w:p>
        </w:tc>
        <w:tc>
          <w:tcPr>
            <w:tcW w:w="1690" w:type="dxa"/>
            <w:tcBorders>
              <w:top w:val="single" w:sz="4" w:space="0" w:color="003B5C"/>
              <w:left w:val="single" w:sz="4" w:space="0" w:color="FFFFFF"/>
              <w:bottom w:val="single" w:sz="4" w:space="0" w:color="003B5C"/>
              <w:right w:val="single" w:sz="4" w:space="0" w:color="FFFFFF"/>
            </w:tcBorders>
            <w:shd w:val="clear" w:color="auto" w:fill="003B5C"/>
            <w:vAlign w:val="center"/>
          </w:tcPr>
          <w:p w14:paraId="5CEEC666" w14:textId="77777777" w:rsidR="00A51C80" w:rsidRPr="004F16FE" w:rsidRDefault="00A51C80" w:rsidP="00644CDC">
            <w:pPr>
              <w:jc w:val="center"/>
              <w:rPr>
                <w:rFonts w:cs="Arial"/>
                <w:b/>
                <w:color w:val="FFFFFF"/>
                <w:szCs w:val="18"/>
              </w:rPr>
            </w:pPr>
            <w:r w:rsidRPr="004F16FE">
              <w:rPr>
                <w:rFonts w:cs="Arial"/>
                <w:b/>
                <w:color w:val="FFFFFF"/>
                <w:szCs w:val="18"/>
              </w:rPr>
              <w:t>FIN</w:t>
            </w:r>
          </w:p>
        </w:tc>
        <w:tc>
          <w:tcPr>
            <w:tcW w:w="3969" w:type="dxa"/>
            <w:tcBorders>
              <w:top w:val="single" w:sz="4" w:space="0" w:color="003B5C"/>
              <w:left w:val="single" w:sz="4" w:space="0" w:color="FFFFFF"/>
              <w:bottom w:val="single" w:sz="4" w:space="0" w:color="003B5C"/>
              <w:right w:val="single" w:sz="4" w:space="0" w:color="FFFFFF"/>
            </w:tcBorders>
            <w:shd w:val="clear" w:color="auto" w:fill="003B5C"/>
            <w:vAlign w:val="center"/>
          </w:tcPr>
          <w:p w14:paraId="4F3E29EB" w14:textId="77777777" w:rsidR="00A51C80" w:rsidRPr="004F16FE" w:rsidRDefault="00A51C80" w:rsidP="00644CDC">
            <w:pPr>
              <w:rPr>
                <w:rFonts w:cs="Arial"/>
                <w:b/>
                <w:color w:val="FFFFFF"/>
                <w:szCs w:val="18"/>
              </w:rPr>
            </w:pPr>
            <w:r w:rsidRPr="004F16FE">
              <w:rPr>
                <w:rFonts w:cs="Arial"/>
                <w:b/>
                <w:color w:val="FFFFFF"/>
                <w:szCs w:val="18"/>
              </w:rPr>
              <w:t>TÂCHES</w:t>
            </w:r>
          </w:p>
        </w:tc>
        <w:tc>
          <w:tcPr>
            <w:tcW w:w="1365" w:type="dxa"/>
            <w:tcBorders>
              <w:top w:val="single" w:sz="4" w:space="0" w:color="003B5C"/>
              <w:left w:val="single" w:sz="4" w:space="0" w:color="FFFFFF"/>
              <w:bottom w:val="single" w:sz="4" w:space="0" w:color="003B5C"/>
              <w:right w:val="single" w:sz="4" w:space="0" w:color="003B5C"/>
            </w:tcBorders>
            <w:shd w:val="clear" w:color="auto" w:fill="003B5C"/>
            <w:vAlign w:val="center"/>
          </w:tcPr>
          <w:p w14:paraId="1EDB07AC" w14:textId="77777777" w:rsidR="00A51C80" w:rsidRPr="004F16FE" w:rsidRDefault="00A51C80" w:rsidP="00644CDC">
            <w:pPr>
              <w:jc w:val="center"/>
              <w:rPr>
                <w:rFonts w:cs="Arial"/>
                <w:b/>
                <w:color w:val="FFFFFF"/>
                <w:szCs w:val="18"/>
              </w:rPr>
            </w:pPr>
            <w:r w:rsidRPr="004F16FE">
              <w:rPr>
                <w:rFonts w:cs="Arial"/>
                <w:b/>
                <w:color w:val="FFFFFF"/>
                <w:szCs w:val="18"/>
              </w:rPr>
              <w:t>TOTAL</w:t>
            </w:r>
          </w:p>
        </w:tc>
      </w:tr>
      <w:tr w:rsidR="002F47CE" w:rsidRPr="004F16FE" w14:paraId="06256CEC" w14:textId="77777777" w:rsidTr="000B01BD">
        <w:trPr>
          <w:cantSplit/>
          <w:trHeight w:val="283"/>
          <w:jc w:val="center"/>
        </w:trPr>
        <w:tc>
          <w:tcPr>
            <w:tcW w:w="1233" w:type="dxa"/>
            <w:vMerge/>
            <w:tcBorders>
              <w:left w:val="single" w:sz="4" w:space="0" w:color="003B5C"/>
              <w:right w:val="single" w:sz="4" w:space="0" w:color="FFFFFF"/>
            </w:tcBorders>
            <w:shd w:val="clear" w:color="auto" w:fill="003B5C"/>
            <w:textDirection w:val="btLr"/>
            <w:vAlign w:val="center"/>
          </w:tcPr>
          <w:p w14:paraId="55E61BCC" w14:textId="77777777" w:rsidR="00AB2308" w:rsidRPr="004F16FE" w:rsidRDefault="00AB2308" w:rsidP="00644CDC">
            <w:pPr>
              <w:ind w:left="113" w:right="113"/>
              <w:jc w:val="center"/>
              <w:rPr>
                <w:rFonts w:cs="Arial"/>
                <w:color w:val="FFFFFF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3B5C"/>
              <w:left w:val="single" w:sz="4" w:space="0" w:color="FFFFFF"/>
              <w:bottom w:val="single" w:sz="4" w:space="0" w:color="003B5C"/>
              <w:right w:val="single" w:sz="4" w:space="0" w:color="000000"/>
            </w:tcBorders>
            <w:vAlign w:val="center"/>
          </w:tcPr>
          <w:p w14:paraId="644B0FC2" w14:textId="269176B0" w:rsidR="00AB2308" w:rsidRPr="004F16FE" w:rsidRDefault="00AB2308" w:rsidP="00644CDC">
            <w:pPr>
              <w:jc w:val="center"/>
              <w:rPr>
                <w:rFonts w:cs="Arial"/>
              </w:rPr>
            </w:pPr>
            <w:r w:rsidRPr="004F16FE">
              <w:rPr>
                <w:rFonts w:cs="Arial"/>
              </w:rPr>
              <w:t>8h00</w:t>
            </w:r>
          </w:p>
        </w:tc>
        <w:tc>
          <w:tcPr>
            <w:tcW w:w="3969" w:type="dxa"/>
            <w:tcBorders>
              <w:top w:val="single" w:sz="4" w:space="0" w:color="003B5C"/>
              <w:left w:val="single" w:sz="4" w:space="0" w:color="000000"/>
              <w:bottom w:val="single" w:sz="4" w:space="0" w:color="003B5C"/>
              <w:right w:val="single" w:sz="4" w:space="0" w:color="000000"/>
            </w:tcBorders>
            <w:vAlign w:val="center"/>
          </w:tcPr>
          <w:p w14:paraId="2EA87233" w14:textId="19F4CACE" w:rsidR="00AB2308" w:rsidRPr="004F16FE" w:rsidRDefault="00AB2308" w:rsidP="00644CDC">
            <w:pPr>
              <w:rPr>
                <w:rFonts w:cs="Arial"/>
              </w:rPr>
            </w:pPr>
            <w:r w:rsidRPr="004F16FE">
              <w:rPr>
                <w:rFonts w:cs="Arial"/>
              </w:rPr>
              <w:t>Arrivée des candidats</w:t>
            </w:r>
          </w:p>
        </w:tc>
        <w:tc>
          <w:tcPr>
            <w:tcW w:w="1365" w:type="dxa"/>
            <w:tcBorders>
              <w:top w:val="single" w:sz="4" w:space="0" w:color="003B5C"/>
              <w:left w:val="single" w:sz="4" w:space="0" w:color="000000"/>
              <w:bottom w:val="single" w:sz="4" w:space="0" w:color="003B5C"/>
              <w:right w:val="single" w:sz="4" w:space="0" w:color="003B5C"/>
            </w:tcBorders>
            <w:shd w:val="clear" w:color="auto" w:fill="BFBFBF"/>
            <w:vAlign w:val="center"/>
          </w:tcPr>
          <w:p w14:paraId="0F31D783" w14:textId="77777777" w:rsidR="00AB2308" w:rsidRPr="004F16FE" w:rsidRDefault="00AB2308" w:rsidP="00644CDC">
            <w:pPr>
              <w:jc w:val="center"/>
              <w:rPr>
                <w:rFonts w:cs="Arial"/>
              </w:rPr>
            </w:pPr>
          </w:p>
        </w:tc>
      </w:tr>
      <w:tr w:rsidR="002F47CE" w:rsidRPr="004F16FE" w14:paraId="43F6436B" w14:textId="77777777" w:rsidTr="000B01BD">
        <w:trPr>
          <w:cantSplit/>
          <w:trHeight w:val="283"/>
          <w:jc w:val="center"/>
        </w:trPr>
        <w:tc>
          <w:tcPr>
            <w:tcW w:w="1233" w:type="dxa"/>
            <w:vMerge/>
            <w:tcBorders>
              <w:left w:val="single" w:sz="4" w:space="0" w:color="003B5C"/>
              <w:right w:val="single" w:sz="4" w:space="0" w:color="FFFFFF"/>
            </w:tcBorders>
            <w:shd w:val="clear" w:color="auto" w:fill="003B5C"/>
            <w:textDirection w:val="btLr"/>
            <w:vAlign w:val="center"/>
          </w:tcPr>
          <w:p w14:paraId="64D05347" w14:textId="77777777" w:rsidR="00A51C80" w:rsidRPr="004F16FE" w:rsidRDefault="00A51C80" w:rsidP="00644CDC">
            <w:pPr>
              <w:ind w:left="113" w:right="113"/>
              <w:jc w:val="center"/>
              <w:rPr>
                <w:rFonts w:cs="Arial"/>
                <w:color w:val="FFFFFF"/>
              </w:rPr>
            </w:pPr>
          </w:p>
        </w:tc>
        <w:tc>
          <w:tcPr>
            <w:tcW w:w="1539" w:type="dxa"/>
            <w:tcBorders>
              <w:top w:val="single" w:sz="4" w:space="0" w:color="003B5C"/>
              <w:left w:val="single" w:sz="4" w:space="0" w:color="FFFFFF"/>
              <w:bottom w:val="single" w:sz="4" w:space="0" w:color="003B5C"/>
              <w:right w:val="single" w:sz="4" w:space="0" w:color="000000"/>
            </w:tcBorders>
            <w:vAlign w:val="center"/>
          </w:tcPr>
          <w:p w14:paraId="2717B7D1" w14:textId="2477446A" w:rsidR="00A51C80" w:rsidRPr="004F16FE" w:rsidRDefault="00A51C80" w:rsidP="00644CDC">
            <w:pPr>
              <w:jc w:val="center"/>
              <w:rPr>
                <w:rFonts w:cs="Arial"/>
              </w:rPr>
            </w:pPr>
            <w:r w:rsidRPr="004F16FE">
              <w:rPr>
                <w:rFonts w:cs="Arial"/>
              </w:rPr>
              <w:t>8h</w:t>
            </w:r>
            <w:r w:rsidR="008A688A">
              <w:rPr>
                <w:rFonts w:cs="Arial"/>
              </w:rPr>
              <w:t>1</w:t>
            </w:r>
            <w:r>
              <w:rPr>
                <w:rFonts w:cs="Arial"/>
              </w:rPr>
              <w:t>5</w:t>
            </w:r>
          </w:p>
        </w:tc>
        <w:tc>
          <w:tcPr>
            <w:tcW w:w="1690" w:type="dxa"/>
            <w:tcBorders>
              <w:top w:val="single" w:sz="4" w:space="0" w:color="003B5C"/>
              <w:left w:val="single" w:sz="4" w:space="0" w:color="000000"/>
              <w:bottom w:val="single" w:sz="4" w:space="0" w:color="003B5C"/>
              <w:right w:val="single" w:sz="4" w:space="0" w:color="000000"/>
            </w:tcBorders>
            <w:vAlign w:val="center"/>
          </w:tcPr>
          <w:p w14:paraId="53F38B6A" w14:textId="1A7237BD" w:rsidR="00A51C80" w:rsidRPr="004F16FE" w:rsidRDefault="008A688A" w:rsidP="00644CD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  <w:r w:rsidR="00A51C80" w:rsidRPr="004F16FE">
              <w:rPr>
                <w:rFonts w:cs="Arial"/>
              </w:rPr>
              <w:t>h</w:t>
            </w:r>
            <w:r>
              <w:rPr>
                <w:rFonts w:cs="Arial"/>
              </w:rPr>
              <w:t>3</w:t>
            </w:r>
            <w:r w:rsidR="00A51C80" w:rsidRPr="004F16FE">
              <w:rPr>
                <w:rFonts w:cs="Arial"/>
              </w:rPr>
              <w:t>0</w:t>
            </w:r>
          </w:p>
        </w:tc>
        <w:tc>
          <w:tcPr>
            <w:tcW w:w="3969" w:type="dxa"/>
            <w:tcBorders>
              <w:top w:val="single" w:sz="4" w:space="0" w:color="003B5C"/>
              <w:left w:val="single" w:sz="4" w:space="0" w:color="000000"/>
              <w:bottom w:val="single" w:sz="4" w:space="0" w:color="003B5C"/>
              <w:right w:val="single" w:sz="4" w:space="0" w:color="000000"/>
            </w:tcBorders>
            <w:vAlign w:val="center"/>
          </w:tcPr>
          <w:p w14:paraId="41384E14" w14:textId="2DE0F20C" w:rsidR="00A51C80" w:rsidRPr="004F16FE" w:rsidRDefault="00A51C80" w:rsidP="00644CDC">
            <w:pPr>
              <w:rPr>
                <w:rFonts w:cs="Arial"/>
              </w:rPr>
            </w:pPr>
            <w:r>
              <w:rPr>
                <w:rFonts w:cs="Arial"/>
              </w:rPr>
              <w:t>Consignes de l’Expert et é</w:t>
            </w:r>
            <w:r w:rsidRPr="004F16FE">
              <w:rPr>
                <w:rFonts w:cs="Arial"/>
              </w:rPr>
              <w:t>tude du sujet</w:t>
            </w:r>
          </w:p>
        </w:tc>
        <w:tc>
          <w:tcPr>
            <w:tcW w:w="1365" w:type="dxa"/>
            <w:tcBorders>
              <w:top w:val="single" w:sz="4" w:space="0" w:color="003B5C"/>
              <w:left w:val="single" w:sz="4" w:space="0" w:color="000000"/>
              <w:bottom w:val="single" w:sz="4" w:space="0" w:color="003B5C"/>
              <w:right w:val="single" w:sz="4" w:space="0" w:color="003B5C"/>
            </w:tcBorders>
            <w:vAlign w:val="center"/>
          </w:tcPr>
          <w:p w14:paraId="281836AD" w14:textId="29B2826A" w:rsidR="00A51C80" w:rsidRPr="004F16FE" w:rsidRDefault="00A51C80" w:rsidP="00644CD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</w:t>
            </w:r>
            <w:r w:rsidRPr="000A35AF">
              <w:rPr>
                <w:rFonts w:cs="Arial"/>
              </w:rPr>
              <w:t>h</w:t>
            </w:r>
            <w:r>
              <w:rPr>
                <w:rFonts w:cs="Arial"/>
              </w:rPr>
              <w:t>15</w:t>
            </w:r>
          </w:p>
        </w:tc>
      </w:tr>
      <w:tr w:rsidR="002F47CE" w:rsidRPr="00A51C80" w14:paraId="2871E297" w14:textId="77777777" w:rsidTr="000B01BD">
        <w:trPr>
          <w:cantSplit/>
          <w:trHeight w:val="283"/>
          <w:jc w:val="center"/>
        </w:trPr>
        <w:tc>
          <w:tcPr>
            <w:tcW w:w="1233" w:type="dxa"/>
            <w:vMerge/>
            <w:tcBorders>
              <w:left w:val="single" w:sz="4" w:space="0" w:color="003B5C"/>
              <w:right w:val="single" w:sz="4" w:space="0" w:color="FFFFFF"/>
            </w:tcBorders>
            <w:shd w:val="clear" w:color="auto" w:fill="003B5C"/>
            <w:textDirection w:val="btLr"/>
            <w:vAlign w:val="center"/>
          </w:tcPr>
          <w:p w14:paraId="76C0386E" w14:textId="77777777" w:rsidR="00A51C80" w:rsidRPr="004F16FE" w:rsidRDefault="00A51C80" w:rsidP="00644CDC">
            <w:pPr>
              <w:ind w:left="113" w:right="113"/>
              <w:jc w:val="center"/>
              <w:rPr>
                <w:rFonts w:cs="Arial"/>
                <w:color w:val="FFFFFF"/>
              </w:rPr>
            </w:pPr>
          </w:p>
        </w:tc>
        <w:tc>
          <w:tcPr>
            <w:tcW w:w="1539" w:type="dxa"/>
            <w:tcBorders>
              <w:top w:val="single" w:sz="4" w:space="0" w:color="003B5C"/>
              <w:left w:val="single" w:sz="4" w:space="0" w:color="FFFFFF"/>
              <w:bottom w:val="single" w:sz="4" w:space="0" w:color="003B5C"/>
              <w:right w:val="single" w:sz="4" w:space="0" w:color="000000"/>
            </w:tcBorders>
            <w:shd w:val="clear" w:color="auto" w:fill="auto"/>
            <w:vAlign w:val="center"/>
          </w:tcPr>
          <w:p w14:paraId="4741BC7C" w14:textId="445C3CEF" w:rsidR="00A51C80" w:rsidRDefault="008A688A" w:rsidP="00644CDC">
            <w:pPr>
              <w:jc w:val="center"/>
              <w:rPr>
                <w:rFonts w:cs="Arial"/>
              </w:rPr>
            </w:pPr>
            <w:r>
              <w:rPr>
                <w:rFonts w:cs="Arial"/>
                <w:b/>
                <w:color w:val="003B5C"/>
              </w:rPr>
              <w:t>8</w:t>
            </w:r>
            <w:r w:rsidR="00A51C80" w:rsidRPr="00CD4E13">
              <w:rPr>
                <w:rFonts w:cs="Arial"/>
                <w:b/>
                <w:color w:val="003B5C"/>
              </w:rPr>
              <w:t>h</w:t>
            </w:r>
            <w:r>
              <w:rPr>
                <w:rFonts w:cs="Arial"/>
                <w:b/>
                <w:color w:val="003B5C"/>
              </w:rPr>
              <w:t>3</w:t>
            </w:r>
            <w:r w:rsidR="00A51C80" w:rsidRPr="00CD4E13">
              <w:rPr>
                <w:rFonts w:cs="Arial"/>
                <w:b/>
                <w:color w:val="003B5C"/>
              </w:rPr>
              <w:t>0</w:t>
            </w:r>
          </w:p>
        </w:tc>
        <w:tc>
          <w:tcPr>
            <w:tcW w:w="1690" w:type="dxa"/>
            <w:tcBorders>
              <w:top w:val="single" w:sz="4" w:space="0" w:color="003B5C"/>
              <w:left w:val="single" w:sz="4" w:space="0" w:color="000000"/>
              <w:bottom w:val="single" w:sz="4" w:space="0" w:color="003B5C"/>
              <w:right w:val="single" w:sz="4" w:space="0" w:color="000000"/>
            </w:tcBorders>
            <w:shd w:val="clear" w:color="auto" w:fill="auto"/>
            <w:vAlign w:val="center"/>
          </w:tcPr>
          <w:p w14:paraId="3FE8C9DF" w14:textId="5F0DA325" w:rsidR="00A51C80" w:rsidRDefault="00A51C80" w:rsidP="00644CDC">
            <w:pPr>
              <w:jc w:val="center"/>
              <w:rPr>
                <w:rFonts w:cs="Arial"/>
              </w:rPr>
            </w:pPr>
            <w:r w:rsidRPr="00CD4E13">
              <w:rPr>
                <w:rFonts w:cs="Arial"/>
                <w:b/>
                <w:color w:val="003B5C"/>
              </w:rPr>
              <w:t>12h</w:t>
            </w:r>
            <w:r w:rsidR="006D275E">
              <w:rPr>
                <w:rFonts w:cs="Arial"/>
                <w:b/>
                <w:color w:val="003B5C"/>
              </w:rPr>
              <w:t>00</w:t>
            </w:r>
          </w:p>
        </w:tc>
        <w:tc>
          <w:tcPr>
            <w:tcW w:w="3969" w:type="dxa"/>
            <w:tcBorders>
              <w:top w:val="single" w:sz="4" w:space="0" w:color="003B5C"/>
              <w:left w:val="single" w:sz="4" w:space="0" w:color="000000"/>
              <w:bottom w:val="single" w:sz="4" w:space="0" w:color="003B5C"/>
              <w:right w:val="single" w:sz="4" w:space="0" w:color="000000"/>
            </w:tcBorders>
            <w:shd w:val="clear" w:color="auto" w:fill="auto"/>
            <w:vAlign w:val="center"/>
          </w:tcPr>
          <w:p w14:paraId="60954E45" w14:textId="2EC44C61" w:rsidR="00A51C80" w:rsidRDefault="00A51C80" w:rsidP="00A51C80">
            <w:pPr>
              <w:rPr>
                <w:rFonts w:cs="Arial"/>
              </w:rPr>
            </w:pPr>
            <w:r w:rsidRPr="00CD4E13">
              <w:rPr>
                <w:rFonts w:cs="Arial"/>
                <w:b/>
                <w:color w:val="003B5C"/>
              </w:rPr>
              <w:t>Epreuve</w:t>
            </w:r>
            <w:r>
              <w:rPr>
                <w:rFonts w:cs="Arial"/>
                <w:b/>
                <w:color w:val="003B5C"/>
              </w:rPr>
              <w:t xml:space="preserve"> </w:t>
            </w:r>
            <w:r w:rsidR="0033529C">
              <w:rPr>
                <w:rFonts w:cs="Arial"/>
                <w:b/>
                <w:color w:val="003B5C"/>
              </w:rPr>
              <w:t>M</w:t>
            </w:r>
            <w:r>
              <w:rPr>
                <w:rFonts w:cs="Arial"/>
                <w:b/>
                <w:color w:val="003B5C"/>
              </w:rPr>
              <w:t>o</w:t>
            </w:r>
            <w:r w:rsidRPr="000B01BD">
              <w:rPr>
                <w:rFonts w:cs="Arial"/>
                <w:b/>
                <w:color w:val="003B5C"/>
              </w:rPr>
              <w:t xml:space="preserve">dule </w:t>
            </w:r>
            <w:r>
              <w:rPr>
                <w:rFonts w:cs="Arial"/>
                <w:b/>
                <w:color w:val="003B5C"/>
              </w:rPr>
              <w:t>3A</w:t>
            </w:r>
          </w:p>
        </w:tc>
        <w:tc>
          <w:tcPr>
            <w:tcW w:w="1365" w:type="dxa"/>
            <w:tcBorders>
              <w:top w:val="single" w:sz="4" w:space="0" w:color="003B5C"/>
              <w:left w:val="single" w:sz="4" w:space="0" w:color="000000"/>
              <w:bottom w:val="single" w:sz="4" w:space="0" w:color="003B5C"/>
              <w:right w:val="single" w:sz="4" w:space="0" w:color="003B5C"/>
            </w:tcBorders>
            <w:shd w:val="clear" w:color="auto" w:fill="auto"/>
            <w:vAlign w:val="center"/>
          </w:tcPr>
          <w:p w14:paraId="5AE89A3C" w14:textId="3944E500" w:rsidR="006D275E" w:rsidRPr="006D275E" w:rsidRDefault="00A51C80" w:rsidP="00644CDC">
            <w:pPr>
              <w:jc w:val="center"/>
              <w:rPr>
                <w:rFonts w:cs="Arial"/>
                <w:b/>
                <w:color w:val="003B5C"/>
              </w:rPr>
            </w:pPr>
            <w:r w:rsidRPr="00CD4E13">
              <w:rPr>
                <w:rFonts w:cs="Arial"/>
                <w:b/>
                <w:color w:val="003B5C"/>
              </w:rPr>
              <w:t>3h</w:t>
            </w:r>
            <w:r w:rsidR="006D275E">
              <w:rPr>
                <w:rFonts w:cs="Arial"/>
                <w:b/>
                <w:color w:val="003B5C"/>
              </w:rPr>
              <w:t>15</w:t>
            </w:r>
          </w:p>
        </w:tc>
      </w:tr>
      <w:tr w:rsidR="000B2D37" w:rsidRPr="000B2D37" w14:paraId="1C2939DD" w14:textId="77777777" w:rsidTr="000B01BD">
        <w:trPr>
          <w:cantSplit/>
          <w:trHeight w:val="283"/>
          <w:jc w:val="center"/>
        </w:trPr>
        <w:tc>
          <w:tcPr>
            <w:tcW w:w="1233" w:type="dxa"/>
            <w:vMerge/>
            <w:tcBorders>
              <w:left w:val="single" w:sz="4" w:space="0" w:color="003B5C"/>
              <w:right w:val="single" w:sz="4" w:space="0" w:color="FFFFFF"/>
            </w:tcBorders>
            <w:shd w:val="clear" w:color="auto" w:fill="003B5C"/>
            <w:textDirection w:val="btLr"/>
            <w:vAlign w:val="center"/>
          </w:tcPr>
          <w:p w14:paraId="1F3AC84C" w14:textId="77777777" w:rsidR="000B2D37" w:rsidRPr="004F16FE" w:rsidRDefault="000B2D37" w:rsidP="00644CDC">
            <w:pPr>
              <w:ind w:left="113" w:right="113"/>
              <w:jc w:val="center"/>
              <w:rPr>
                <w:rFonts w:cs="Arial"/>
                <w:color w:val="FFFFFF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3B5C"/>
              <w:left w:val="single" w:sz="4" w:space="0" w:color="FFFFFF"/>
              <w:bottom w:val="single" w:sz="4" w:space="0" w:color="003B5C"/>
              <w:right w:val="single" w:sz="4" w:space="0" w:color="000000"/>
            </w:tcBorders>
            <w:shd w:val="clear" w:color="auto" w:fill="auto"/>
            <w:vAlign w:val="center"/>
          </w:tcPr>
          <w:p w14:paraId="21C2540C" w14:textId="0CECB135" w:rsidR="000B2D37" w:rsidRPr="000B01BD" w:rsidRDefault="000B2D37" w:rsidP="000B2D37">
            <w:pPr>
              <w:jc w:val="center"/>
              <w:rPr>
                <w:rFonts w:cs="Arial"/>
                <w:b/>
                <w:color w:val="003B5C"/>
              </w:rPr>
            </w:pPr>
            <w:r w:rsidRPr="000B01BD">
              <w:rPr>
                <w:rFonts w:cs="Arial"/>
                <w:b/>
                <w:color w:val="003B5C"/>
              </w:rPr>
              <w:t xml:space="preserve">Entre </w:t>
            </w:r>
            <w:r w:rsidR="006D275E">
              <w:rPr>
                <w:rFonts w:cs="Arial"/>
                <w:b/>
                <w:color w:val="003B5C"/>
              </w:rPr>
              <w:t>8</w:t>
            </w:r>
            <w:r w:rsidRPr="000B01BD">
              <w:rPr>
                <w:rFonts w:cs="Arial"/>
                <w:b/>
                <w:color w:val="003B5C"/>
              </w:rPr>
              <w:t>h</w:t>
            </w:r>
            <w:r w:rsidR="006D275E">
              <w:rPr>
                <w:rFonts w:cs="Arial"/>
                <w:b/>
                <w:color w:val="003B5C"/>
              </w:rPr>
              <w:t>45</w:t>
            </w:r>
            <w:r w:rsidRPr="000B01BD">
              <w:rPr>
                <w:rFonts w:cs="Arial"/>
                <w:b/>
                <w:color w:val="003B5C"/>
              </w:rPr>
              <w:t xml:space="preserve"> et </w:t>
            </w:r>
            <w:r w:rsidR="006D275E">
              <w:rPr>
                <w:rFonts w:cs="Arial"/>
                <w:b/>
                <w:color w:val="003B5C"/>
              </w:rPr>
              <w:t>11</w:t>
            </w:r>
            <w:r w:rsidRPr="000B01BD">
              <w:rPr>
                <w:rFonts w:cs="Arial"/>
                <w:b/>
                <w:color w:val="003B5C"/>
              </w:rPr>
              <w:t>h</w:t>
            </w:r>
            <w:r w:rsidR="006D275E">
              <w:rPr>
                <w:rFonts w:cs="Arial"/>
                <w:b/>
                <w:color w:val="003B5C"/>
              </w:rPr>
              <w:t>45</w:t>
            </w:r>
            <w:r w:rsidRPr="000B01BD">
              <w:rPr>
                <w:rFonts w:cs="Arial"/>
                <w:b/>
                <w:color w:val="003B5C"/>
              </w:rPr>
              <w:t xml:space="preserve"> </w:t>
            </w:r>
          </w:p>
          <w:p w14:paraId="28E42259" w14:textId="52921192" w:rsidR="000B2D37" w:rsidRPr="00473C3A" w:rsidRDefault="000B2D37" w:rsidP="000B2D37">
            <w:pPr>
              <w:jc w:val="center"/>
              <w:rPr>
                <w:rFonts w:cs="Arial"/>
                <w:b/>
                <w:color w:val="808080"/>
              </w:rPr>
            </w:pPr>
            <w:r w:rsidRPr="00473C3A">
              <w:rPr>
                <w:color w:val="808080"/>
              </w:rPr>
              <w:t>(Ordre de passage tiré au sort)</w:t>
            </w:r>
          </w:p>
        </w:tc>
        <w:tc>
          <w:tcPr>
            <w:tcW w:w="3969" w:type="dxa"/>
            <w:tcBorders>
              <w:top w:val="single" w:sz="4" w:space="0" w:color="003B5C"/>
              <w:left w:val="single" w:sz="4" w:space="0" w:color="000000"/>
              <w:bottom w:val="single" w:sz="4" w:space="0" w:color="003B5C"/>
              <w:right w:val="single" w:sz="4" w:space="0" w:color="000000"/>
            </w:tcBorders>
            <w:shd w:val="clear" w:color="auto" w:fill="auto"/>
            <w:vAlign w:val="center"/>
          </w:tcPr>
          <w:p w14:paraId="53067291" w14:textId="14B9AE6F" w:rsidR="000B2D37" w:rsidRPr="00473C3A" w:rsidRDefault="000B01BD" w:rsidP="00A51C80">
            <w:pPr>
              <w:rPr>
                <w:rFonts w:cs="Arial"/>
                <w:b/>
                <w:color w:val="808080"/>
              </w:rPr>
            </w:pPr>
            <w:r w:rsidRPr="00473C3A">
              <w:rPr>
                <w:rFonts w:cs="Arial"/>
                <w:b/>
                <w:color w:val="808080"/>
              </w:rPr>
              <w:t>Epreuve Module 1B</w:t>
            </w:r>
          </w:p>
        </w:tc>
        <w:tc>
          <w:tcPr>
            <w:tcW w:w="1365" w:type="dxa"/>
            <w:tcBorders>
              <w:top w:val="single" w:sz="4" w:space="0" w:color="003B5C"/>
              <w:left w:val="single" w:sz="4" w:space="0" w:color="000000"/>
              <w:bottom w:val="single" w:sz="4" w:space="0" w:color="003B5C"/>
              <w:right w:val="single" w:sz="4" w:space="0" w:color="003B5C"/>
            </w:tcBorders>
            <w:shd w:val="clear" w:color="auto" w:fill="auto"/>
            <w:vAlign w:val="center"/>
          </w:tcPr>
          <w:p w14:paraId="39661465" w14:textId="74D13AF5" w:rsidR="000B2D37" w:rsidRPr="00473C3A" w:rsidRDefault="000B2D37" w:rsidP="00644CDC">
            <w:pPr>
              <w:jc w:val="center"/>
              <w:rPr>
                <w:rFonts w:cs="Arial"/>
                <w:b/>
                <w:color w:val="808080"/>
              </w:rPr>
            </w:pPr>
            <w:r w:rsidRPr="00473C3A">
              <w:rPr>
                <w:rFonts w:cs="Arial"/>
                <w:b/>
                <w:color w:val="808080"/>
              </w:rPr>
              <w:t>0h15</w:t>
            </w:r>
          </w:p>
        </w:tc>
      </w:tr>
      <w:tr w:rsidR="002F47CE" w:rsidRPr="00A51C80" w14:paraId="0626A1A4" w14:textId="77777777" w:rsidTr="000B01BD">
        <w:trPr>
          <w:cantSplit/>
          <w:trHeight w:val="283"/>
          <w:jc w:val="center"/>
        </w:trPr>
        <w:tc>
          <w:tcPr>
            <w:tcW w:w="1233" w:type="dxa"/>
            <w:vMerge/>
            <w:tcBorders>
              <w:left w:val="single" w:sz="4" w:space="0" w:color="003B5C"/>
              <w:right w:val="single" w:sz="4" w:space="0" w:color="FFFFFF"/>
            </w:tcBorders>
            <w:shd w:val="clear" w:color="auto" w:fill="003B5C"/>
            <w:textDirection w:val="btLr"/>
            <w:vAlign w:val="center"/>
          </w:tcPr>
          <w:p w14:paraId="627BA052" w14:textId="77777777" w:rsidR="008A688A" w:rsidRPr="004F16FE" w:rsidRDefault="008A688A" w:rsidP="00644CDC">
            <w:pPr>
              <w:ind w:left="113" w:right="113"/>
              <w:jc w:val="center"/>
              <w:rPr>
                <w:rFonts w:cs="Arial"/>
                <w:color w:val="FFFFFF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3B5C"/>
              <w:left w:val="single" w:sz="4" w:space="0" w:color="FFFFFF"/>
              <w:bottom w:val="single" w:sz="4" w:space="0" w:color="003B5C"/>
              <w:right w:val="single" w:sz="4" w:space="0" w:color="000000"/>
            </w:tcBorders>
            <w:shd w:val="clear" w:color="auto" w:fill="auto"/>
            <w:vAlign w:val="center"/>
          </w:tcPr>
          <w:p w14:paraId="272203BB" w14:textId="0BA8B6CB" w:rsidR="008A688A" w:rsidRPr="00CD4E13" w:rsidRDefault="008A688A" w:rsidP="00644CDC">
            <w:pPr>
              <w:jc w:val="center"/>
              <w:rPr>
                <w:rFonts w:cs="Arial"/>
                <w:b/>
                <w:color w:val="003B5C"/>
              </w:rPr>
            </w:pPr>
            <w:r w:rsidRPr="00CD4E13">
              <w:rPr>
                <w:rFonts w:cs="Arial"/>
                <w:b/>
                <w:color w:val="003B5C"/>
              </w:rPr>
              <w:t>1</w:t>
            </w:r>
            <w:r w:rsidR="00DB1924">
              <w:rPr>
                <w:rFonts w:cs="Arial"/>
                <w:b/>
                <w:color w:val="003B5C"/>
              </w:rPr>
              <w:t>2</w:t>
            </w:r>
            <w:r w:rsidRPr="00CD4E13">
              <w:rPr>
                <w:rFonts w:cs="Arial"/>
                <w:b/>
                <w:color w:val="003B5C"/>
              </w:rPr>
              <w:t>h</w:t>
            </w:r>
            <w:r w:rsidR="00DB1924">
              <w:rPr>
                <w:rFonts w:cs="Arial"/>
                <w:b/>
                <w:color w:val="003B5C"/>
              </w:rPr>
              <w:t>00</w:t>
            </w:r>
          </w:p>
        </w:tc>
        <w:tc>
          <w:tcPr>
            <w:tcW w:w="3969" w:type="dxa"/>
            <w:tcBorders>
              <w:top w:val="single" w:sz="4" w:space="0" w:color="003B5C"/>
              <w:left w:val="single" w:sz="4" w:space="0" w:color="000000"/>
              <w:bottom w:val="single" w:sz="4" w:space="0" w:color="003B5C"/>
              <w:right w:val="single" w:sz="4" w:space="0" w:color="000000"/>
            </w:tcBorders>
            <w:shd w:val="clear" w:color="auto" w:fill="auto"/>
            <w:vAlign w:val="center"/>
          </w:tcPr>
          <w:p w14:paraId="5EF5E2B1" w14:textId="464C64FB" w:rsidR="008A688A" w:rsidRPr="00CD4E13" w:rsidRDefault="008A688A" w:rsidP="00A51C80">
            <w:pPr>
              <w:rPr>
                <w:rFonts w:cs="Arial"/>
                <w:b/>
                <w:color w:val="003B5C"/>
              </w:rPr>
            </w:pPr>
            <w:r>
              <w:rPr>
                <w:rFonts w:cs="Arial"/>
                <w:b/>
                <w:color w:val="003B5C"/>
              </w:rPr>
              <w:t>Fin du</w:t>
            </w:r>
            <w:r w:rsidRPr="00CD4E13">
              <w:rPr>
                <w:rFonts w:cs="Arial"/>
                <w:b/>
                <w:color w:val="003B5C"/>
              </w:rPr>
              <w:t xml:space="preserve"> </w:t>
            </w:r>
            <w:r w:rsidR="0033529C">
              <w:rPr>
                <w:rFonts w:cs="Arial"/>
                <w:b/>
                <w:color w:val="003B5C"/>
              </w:rPr>
              <w:t>M</w:t>
            </w:r>
            <w:r w:rsidRPr="00CD4E13">
              <w:rPr>
                <w:rFonts w:cs="Arial"/>
                <w:b/>
                <w:color w:val="003B5C"/>
              </w:rPr>
              <w:t>odule</w:t>
            </w:r>
            <w:r>
              <w:rPr>
                <w:rFonts w:cs="Arial"/>
                <w:b/>
                <w:color w:val="003B5C"/>
              </w:rPr>
              <w:t xml:space="preserve"> 3A</w:t>
            </w:r>
          </w:p>
        </w:tc>
        <w:tc>
          <w:tcPr>
            <w:tcW w:w="1365" w:type="dxa"/>
            <w:tcBorders>
              <w:top w:val="single" w:sz="4" w:space="0" w:color="003B5C"/>
              <w:left w:val="single" w:sz="4" w:space="0" w:color="000000"/>
              <w:bottom w:val="single" w:sz="4" w:space="0" w:color="003B5C"/>
              <w:right w:val="single" w:sz="4" w:space="0" w:color="003B5C"/>
            </w:tcBorders>
            <w:shd w:val="clear" w:color="auto" w:fill="BFBFBF"/>
            <w:vAlign w:val="center"/>
          </w:tcPr>
          <w:p w14:paraId="1A067E43" w14:textId="0854CE27" w:rsidR="008A688A" w:rsidRPr="00CD4E13" w:rsidRDefault="008A688A" w:rsidP="00644CDC">
            <w:pPr>
              <w:jc w:val="center"/>
              <w:rPr>
                <w:rFonts w:cs="Arial"/>
                <w:b/>
                <w:color w:val="003B5C"/>
              </w:rPr>
            </w:pPr>
          </w:p>
        </w:tc>
      </w:tr>
      <w:tr w:rsidR="002F47CE" w:rsidRPr="004F16FE" w14:paraId="3224142E" w14:textId="77777777" w:rsidTr="000B01BD">
        <w:trPr>
          <w:cantSplit/>
          <w:trHeight w:val="283"/>
          <w:jc w:val="center"/>
        </w:trPr>
        <w:tc>
          <w:tcPr>
            <w:tcW w:w="1233" w:type="dxa"/>
            <w:vMerge/>
            <w:tcBorders>
              <w:left w:val="single" w:sz="4" w:space="0" w:color="003B5C"/>
              <w:bottom w:val="single" w:sz="4" w:space="0" w:color="000000"/>
              <w:right w:val="single" w:sz="4" w:space="0" w:color="FFFFFF"/>
            </w:tcBorders>
            <w:shd w:val="clear" w:color="auto" w:fill="003B5C"/>
            <w:textDirection w:val="btLr"/>
            <w:vAlign w:val="center"/>
          </w:tcPr>
          <w:p w14:paraId="0CF30CD1" w14:textId="77777777" w:rsidR="00A51C80" w:rsidRPr="004F16FE" w:rsidRDefault="00A51C80" w:rsidP="00CF297C">
            <w:pPr>
              <w:ind w:left="113" w:right="113"/>
              <w:jc w:val="center"/>
              <w:rPr>
                <w:rFonts w:cs="Arial"/>
                <w:color w:val="FFFFFF"/>
              </w:rPr>
            </w:pPr>
          </w:p>
        </w:tc>
        <w:tc>
          <w:tcPr>
            <w:tcW w:w="1539" w:type="dxa"/>
            <w:tcBorders>
              <w:top w:val="single" w:sz="4" w:space="0" w:color="003B5C"/>
              <w:left w:val="single" w:sz="4" w:space="0" w:color="FFFFFF"/>
              <w:bottom w:val="single" w:sz="4" w:space="0" w:color="003B5C"/>
              <w:right w:val="single" w:sz="4" w:space="0" w:color="000000"/>
            </w:tcBorders>
            <w:vAlign w:val="center"/>
          </w:tcPr>
          <w:p w14:paraId="633F6452" w14:textId="69A1ADC6" w:rsidR="00A51C80" w:rsidRPr="004F16FE" w:rsidRDefault="00A51C80" w:rsidP="00CF297C">
            <w:pPr>
              <w:jc w:val="center"/>
              <w:rPr>
                <w:rFonts w:cs="Arial"/>
              </w:rPr>
            </w:pPr>
            <w:r w:rsidRPr="004F16FE">
              <w:rPr>
                <w:rFonts w:cs="Arial"/>
              </w:rPr>
              <w:t>1</w:t>
            </w:r>
            <w:r w:rsidR="008A688A">
              <w:rPr>
                <w:rFonts w:cs="Arial"/>
              </w:rPr>
              <w:t>2</w:t>
            </w:r>
            <w:r w:rsidRPr="004F16FE">
              <w:rPr>
                <w:rFonts w:cs="Arial"/>
              </w:rPr>
              <w:t>h</w:t>
            </w:r>
            <w:r w:rsidR="00DB1924">
              <w:rPr>
                <w:rFonts w:cs="Arial"/>
              </w:rPr>
              <w:t>15</w:t>
            </w:r>
          </w:p>
        </w:tc>
        <w:tc>
          <w:tcPr>
            <w:tcW w:w="1690" w:type="dxa"/>
            <w:tcBorders>
              <w:top w:val="single" w:sz="4" w:space="0" w:color="003B5C"/>
              <w:left w:val="single" w:sz="4" w:space="0" w:color="000000"/>
              <w:bottom w:val="single" w:sz="4" w:space="0" w:color="003B5C"/>
              <w:right w:val="single" w:sz="4" w:space="0" w:color="000000"/>
            </w:tcBorders>
            <w:vAlign w:val="center"/>
          </w:tcPr>
          <w:p w14:paraId="11F8990D" w14:textId="28396436" w:rsidR="00A51C80" w:rsidRPr="004F16FE" w:rsidRDefault="00A51C80" w:rsidP="00CF297C">
            <w:pPr>
              <w:jc w:val="center"/>
              <w:rPr>
                <w:rFonts w:cs="Arial"/>
              </w:rPr>
            </w:pPr>
            <w:r w:rsidRPr="004F16FE">
              <w:rPr>
                <w:rFonts w:cs="Arial"/>
              </w:rPr>
              <w:t>1</w:t>
            </w:r>
            <w:r w:rsidR="008A688A">
              <w:rPr>
                <w:rFonts w:cs="Arial"/>
              </w:rPr>
              <w:t>3</w:t>
            </w:r>
            <w:r w:rsidRPr="004F16FE">
              <w:rPr>
                <w:rFonts w:cs="Arial"/>
              </w:rPr>
              <w:t>h</w:t>
            </w:r>
            <w:r w:rsidR="00DB1924">
              <w:rPr>
                <w:rFonts w:cs="Arial"/>
              </w:rPr>
              <w:t>15</w:t>
            </w:r>
          </w:p>
        </w:tc>
        <w:tc>
          <w:tcPr>
            <w:tcW w:w="3969" w:type="dxa"/>
            <w:tcBorders>
              <w:top w:val="single" w:sz="4" w:space="0" w:color="003B5C"/>
              <w:left w:val="single" w:sz="4" w:space="0" w:color="000000"/>
              <w:bottom w:val="single" w:sz="4" w:space="0" w:color="003B5C"/>
              <w:right w:val="single" w:sz="4" w:space="0" w:color="000000"/>
            </w:tcBorders>
            <w:vAlign w:val="center"/>
          </w:tcPr>
          <w:p w14:paraId="0914337C" w14:textId="4174BDB4" w:rsidR="00A51C80" w:rsidRDefault="008A688A" w:rsidP="00CF297C">
            <w:pPr>
              <w:rPr>
                <w:rFonts w:cs="Arial"/>
              </w:rPr>
            </w:pPr>
            <w:r>
              <w:rPr>
                <w:rFonts w:cs="Arial"/>
              </w:rPr>
              <w:t>S</w:t>
            </w:r>
            <w:r w:rsidR="00A51C80" w:rsidRPr="004F16FE">
              <w:rPr>
                <w:rFonts w:cs="Arial"/>
              </w:rPr>
              <w:t>ervice du déjeuner</w:t>
            </w:r>
          </w:p>
        </w:tc>
        <w:tc>
          <w:tcPr>
            <w:tcW w:w="1365" w:type="dxa"/>
            <w:tcBorders>
              <w:top w:val="single" w:sz="4" w:space="0" w:color="003B5C"/>
              <w:left w:val="single" w:sz="4" w:space="0" w:color="000000"/>
              <w:bottom w:val="single" w:sz="4" w:space="0" w:color="003B5C"/>
              <w:right w:val="single" w:sz="4" w:space="0" w:color="003B5C"/>
            </w:tcBorders>
            <w:vAlign w:val="center"/>
          </w:tcPr>
          <w:p w14:paraId="6707D285" w14:textId="74D60498" w:rsidR="00A51C80" w:rsidRDefault="00A51C80" w:rsidP="00CF297C">
            <w:pPr>
              <w:jc w:val="center"/>
              <w:rPr>
                <w:rFonts w:cs="Arial"/>
              </w:rPr>
            </w:pPr>
            <w:r w:rsidRPr="004F16FE">
              <w:rPr>
                <w:rFonts w:cs="Arial"/>
              </w:rPr>
              <w:t>1h</w:t>
            </w:r>
          </w:p>
        </w:tc>
      </w:tr>
    </w:tbl>
    <w:p w14:paraId="1A981FE1" w14:textId="6AA65944" w:rsidR="00644CDC" w:rsidRPr="004F16FE" w:rsidRDefault="00644CDC" w:rsidP="00644CDC">
      <w:pPr>
        <w:pStyle w:val="Titre1"/>
      </w:pPr>
      <w:bookmarkStart w:id="7" w:name="_Toc307477169"/>
      <w:bookmarkStart w:id="8" w:name="_Toc434231933"/>
      <w:bookmarkStart w:id="9" w:name="_Toc92402650"/>
      <w:bookmarkEnd w:id="5"/>
      <w:r w:rsidRPr="004F16FE">
        <w:t>BAR</w:t>
      </w:r>
      <w:r w:rsidR="00EB02FC">
        <w:rPr>
          <w:rFonts w:cs="Arial"/>
        </w:rPr>
        <w:t>È</w:t>
      </w:r>
      <w:r w:rsidRPr="004F16FE">
        <w:t>ME DE CORRECTION</w:t>
      </w:r>
      <w:bookmarkEnd w:id="7"/>
      <w:bookmarkEnd w:id="8"/>
      <w:bookmarkEnd w:id="9"/>
    </w:p>
    <w:tbl>
      <w:tblPr>
        <w:tblW w:w="9781" w:type="dxa"/>
        <w:tblInd w:w="70" w:type="dxa"/>
        <w:tblBorders>
          <w:top w:val="single" w:sz="4" w:space="0" w:color="003B5C"/>
          <w:left w:val="single" w:sz="4" w:space="0" w:color="003B5C"/>
          <w:bottom w:val="single" w:sz="4" w:space="0" w:color="003B5C"/>
          <w:right w:val="single" w:sz="4" w:space="0" w:color="003B5C"/>
          <w:insideH w:val="single" w:sz="4" w:space="0" w:color="003B5C"/>
          <w:insideV w:val="single" w:sz="4" w:space="0" w:color="003B5C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850"/>
        <w:gridCol w:w="709"/>
        <w:gridCol w:w="3827"/>
        <w:gridCol w:w="1134"/>
        <w:gridCol w:w="1134"/>
        <w:gridCol w:w="1276"/>
      </w:tblGrid>
      <w:tr w:rsidR="0002242A" w:rsidRPr="00313576" w14:paraId="1D57B553" w14:textId="77777777" w:rsidTr="000B01BD">
        <w:trPr>
          <w:trHeight w:val="731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90BC01F" w14:textId="77777777" w:rsidR="0002242A" w:rsidRPr="00313576" w:rsidRDefault="0002242A" w:rsidP="00DE149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 w:rsidRPr="00313576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Critère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2D646BF" w14:textId="77777777" w:rsidR="0002242A" w:rsidRPr="00313576" w:rsidRDefault="0002242A" w:rsidP="00DE149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 w:rsidRPr="00313576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Sous Critère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164CCED" w14:textId="77777777" w:rsidR="0002242A" w:rsidRPr="00313576" w:rsidRDefault="0002242A" w:rsidP="00DE149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 w:rsidRPr="00313576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Jour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73167B22" w14:textId="77777777" w:rsidR="0002242A" w:rsidRPr="00313576" w:rsidRDefault="0002242A" w:rsidP="00DE149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 w:rsidRPr="00313576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Intitulé du critère de notation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07EBBCA" w14:textId="77777777" w:rsidR="0002242A" w:rsidRPr="00313576" w:rsidRDefault="0002242A" w:rsidP="00DE149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u w:val="single"/>
                <w:lang w:eastAsia="fr-FR"/>
              </w:rPr>
              <w:t>O</w:t>
            </w:r>
            <w:r w:rsidRPr="008B5120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bjectif</w:t>
            </w:r>
            <w:r w:rsidRPr="00313576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br/>
              <w:t>ou</w:t>
            </w:r>
            <w:r w:rsidRPr="00313576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br/>
            </w:r>
            <w:r w:rsidRPr="00313576">
              <w:rPr>
                <w:rFonts w:eastAsia="Times New Roman" w:cs="Arial"/>
                <w:b/>
                <w:bCs/>
                <w:sz w:val="20"/>
                <w:szCs w:val="20"/>
                <w:u w:val="single"/>
                <w:lang w:eastAsia="fr-FR"/>
              </w:rPr>
              <w:t>J</w:t>
            </w:r>
            <w:r w:rsidRPr="00313576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ugement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8F718B6" w14:textId="77777777" w:rsidR="0002242A" w:rsidRPr="00313576" w:rsidRDefault="0002242A" w:rsidP="00DE149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Temps conseillé en min</w:t>
            </w:r>
            <w:r w:rsidR="00495698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1276" w:type="dxa"/>
            <w:vAlign w:val="center"/>
          </w:tcPr>
          <w:p w14:paraId="1A7BE047" w14:textId="77777777" w:rsidR="0002242A" w:rsidRPr="00313576" w:rsidRDefault="0002242A" w:rsidP="0002242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 w:rsidRPr="00313576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Barème</w:t>
            </w:r>
          </w:p>
        </w:tc>
      </w:tr>
      <w:tr w:rsidR="0002242A" w:rsidRPr="004F16FE" w14:paraId="643092AD" w14:textId="77777777" w:rsidTr="000B01BD">
        <w:trPr>
          <w:trHeight w:val="554"/>
        </w:trPr>
        <w:tc>
          <w:tcPr>
            <w:tcW w:w="851" w:type="dxa"/>
            <w:shd w:val="clear" w:color="auto" w:fill="003B5C"/>
            <w:noWrap/>
            <w:vAlign w:val="center"/>
            <w:hideMark/>
          </w:tcPr>
          <w:p w14:paraId="48D3E71A" w14:textId="77777777" w:rsidR="0002242A" w:rsidRPr="004F16FE" w:rsidRDefault="0002242A" w:rsidP="00DE149A">
            <w:pPr>
              <w:jc w:val="center"/>
              <w:rPr>
                <w:rFonts w:eastAsia="Times New Roman" w:cs="Arial"/>
                <w:b/>
                <w:bCs/>
                <w:color w:val="FFFFFF"/>
                <w:sz w:val="28"/>
                <w:szCs w:val="28"/>
                <w:lang w:eastAsia="fr-FR"/>
              </w:rPr>
            </w:pPr>
            <w:r>
              <w:rPr>
                <w:rFonts w:eastAsia="Times New Roman" w:cs="Arial"/>
                <w:b/>
                <w:bCs/>
                <w:color w:val="FFFFFF"/>
                <w:sz w:val="28"/>
                <w:szCs w:val="28"/>
                <w:lang w:eastAsia="fr-FR"/>
              </w:rPr>
              <w:t>C</w:t>
            </w:r>
          </w:p>
        </w:tc>
        <w:tc>
          <w:tcPr>
            <w:tcW w:w="8930" w:type="dxa"/>
            <w:gridSpan w:val="6"/>
            <w:shd w:val="clear" w:color="auto" w:fill="003B5C"/>
            <w:noWrap/>
            <w:vAlign w:val="center"/>
            <w:hideMark/>
          </w:tcPr>
          <w:p w14:paraId="0455A1E5" w14:textId="77777777" w:rsidR="0002242A" w:rsidRPr="004F16FE" w:rsidRDefault="0002242A" w:rsidP="00DE149A">
            <w:pPr>
              <w:jc w:val="center"/>
              <w:rPr>
                <w:rFonts w:eastAsia="Times New Roman" w:cs="Arial"/>
                <w:b/>
                <w:bCs/>
                <w:color w:val="FFFFFF"/>
                <w:sz w:val="28"/>
                <w:szCs w:val="28"/>
                <w:lang w:eastAsia="fr-FR"/>
              </w:rPr>
            </w:pPr>
            <w:r>
              <w:rPr>
                <w:rFonts w:eastAsia="Times New Roman" w:cs="Arial"/>
                <w:b/>
                <w:bCs/>
                <w:color w:val="FFFFFF"/>
                <w:sz w:val="28"/>
                <w:szCs w:val="28"/>
                <w:lang w:eastAsia="fr-FR"/>
              </w:rPr>
              <w:t>MODELIS</w:t>
            </w:r>
            <w:r w:rsidRPr="00F90BE7">
              <w:rPr>
                <w:rFonts w:eastAsia="Times New Roman" w:cs="Arial"/>
                <w:b/>
                <w:bCs/>
                <w:color w:val="FFFFFF"/>
                <w:sz w:val="28"/>
                <w:szCs w:val="28"/>
                <w:lang w:eastAsia="fr-FR"/>
              </w:rPr>
              <w:t>ATION DE PRODUIT</w:t>
            </w:r>
            <w:r w:rsidRPr="004F16FE">
              <w:rPr>
                <w:rFonts w:eastAsia="Times New Roman" w:cs="Arial"/>
                <w:b/>
                <w:bCs/>
                <w:color w:val="FFFFFF"/>
                <w:sz w:val="28"/>
                <w:szCs w:val="28"/>
                <w:lang w:eastAsia="fr-FR"/>
              </w:rPr>
              <w:t> </w:t>
            </w:r>
          </w:p>
        </w:tc>
      </w:tr>
      <w:tr w:rsidR="00495698" w:rsidRPr="00495698" w14:paraId="2DAA8051" w14:textId="77777777" w:rsidTr="000B01BD">
        <w:trPr>
          <w:trHeight w:val="170"/>
        </w:trPr>
        <w:tc>
          <w:tcPr>
            <w:tcW w:w="9781" w:type="dxa"/>
            <w:gridSpan w:val="7"/>
            <w:shd w:val="clear" w:color="auto" w:fill="auto"/>
            <w:noWrap/>
            <w:vAlign w:val="center"/>
          </w:tcPr>
          <w:p w14:paraId="3677D170" w14:textId="77777777" w:rsidR="00495698" w:rsidRPr="00495698" w:rsidRDefault="00495698" w:rsidP="00DE149A">
            <w:pPr>
              <w:jc w:val="center"/>
              <w:rPr>
                <w:rFonts w:eastAsia="Times New Roman" w:cs="Arial"/>
                <w:b/>
                <w:bCs/>
                <w:color w:val="FFFFFF"/>
                <w:sz w:val="16"/>
                <w:szCs w:val="16"/>
                <w:lang w:eastAsia="fr-FR"/>
              </w:rPr>
            </w:pPr>
          </w:p>
        </w:tc>
      </w:tr>
      <w:tr w:rsidR="0002242A" w:rsidRPr="00D14544" w14:paraId="761ABF06" w14:textId="77777777" w:rsidTr="000B01BD">
        <w:trPr>
          <w:trHeight w:val="313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10979F9" w14:textId="77777777" w:rsidR="0002242A" w:rsidRPr="00D14544" w:rsidRDefault="0002242A" w:rsidP="00DE149A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  <w:r>
              <w:rPr>
                <w:rFonts w:eastAsia="Times New Roman" w:cs="Arial"/>
                <w:b/>
                <w:bCs/>
                <w:lang w:eastAsia="fr-FR"/>
              </w:rPr>
              <w:t>C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398F110" w14:textId="77777777" w:rsidR="0002242A" w:rsidRPr="00D14544" w:rsidRDefault="0002242A" w:rsidP="00DE149A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  <w:r>
              <w:rPr>
                <w:rFonts w:eastAsia="Times New Roman" w:cs="Arial"/>
                <w:b/>
                <w:bCs/>
                <w:lang w:eastAsia="fr-FR"/>
              </w:rPr>
              <w:t>C</w:t>
            </w:r>
            <w:r w:rsidRPr="00D14544">
              <w:rPr>
                <w:rFonts w:eastAsia="Times New Roman" w:cs="Arial"/>
                <w:b/>
                <w:bCs/>
                <w:lang w:eastAsia="fr-FR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64E813" w14:textId="77777777" w:rsidR="0002242A" w:rsidRPr="00D14544" w:rsidRDefault="0002242A" w:rsidP="00DE149A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  <w:r>
              <w:rPr>
                <w:rFonts w:eastAsia="Times New Roman" w:cs="Arial"/>
                <w:b/>
                <w:bCs/>
                <w:lang w:eastAsia="fr-FR"/>
              </w:rPr>
              <w:t>2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14:paraId="23281079" w14:textId="77777777" w:rsidR="0002242A" w:rsidRPr="00D14544" w:rsidRDefault="0002242A" w:rsidP="00DE149A">
            <w:pPr>
              <w:jc w:val="center"/>
              <w:rPr>
                <w:rFonts w:cs="Arial"/>
                <w:b/>
                <w:bCs/>
                <w:lang w:eastAsia="fr-FR"/>
              </w:rPr>
            </w:pPr>
            <w:r>
              <w:rPr>
                <w:b/>
                <w:bCs/>
                <w:lang w:eastAsia="fr-FR"/>
              </w:rPr>
              <w:t>Modélisation de pièces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0CB744" w14:textId="77777777" w:rsidR="0002242A" w:rsidRPr="00D14544" w:rsidRDefault="0002242A" w:rsidP="00DE149A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  <w:r>
              <w:rPr>
                <w:rFonts w:eastAsia="Times New Roman" w:cs="Arial"/>
                <w:b/>
                <w:bCs/>
                <w:lang w:eastAsia="fr-FR"/>
              </w:rPr>
              <w:t>O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9DF8638" w14:textId="77777777" w:rsidR="0002242A" w:rsidRPr="00D14544" w:rsidRDefault="0002242A" w:rsidP="0002242A">
            <w:pPr>
              <w:jc w:val="center"/>
              <w:rPr>
                <w:b/>
                <w:bCs/>
                <w:lang w:eastAsia="fr-FR"/>
              </w:rPr>
            </w:pPr>
          </w:p>
        </w:tc>
        <w:tc>
          <w:tcPr>
            <w:tcW w:w="1276" w:type="dxa"/>
            <w:vAlign w:val="center"/>
          </w:tcPr>
          <w:p w14:paraId="7F2CD600" w14:textId="77777777" w:rsidR="0002242A" w:rsidRPr="00D14544" w:rsidRDefault="0002242A" w:rsidP="0002242A">
            <w:pPr>
              <w:jc w:val="center"/>
              <w:rPr>
                <w:b/>
                <w:bCs/>
                <w:lang w:eastAsia="fr-FR"/>
              </w:rPr>
            </w:pPr>
          </w:p>
        </w:tc>
      </w:tr>
      <w:tr w:rsidR="006D275E" w:rsidRPr="0002242A" w14:paraId="1DA8370E" w14:textId="77777777" w:rsidTr="004B3E12">
        <w:trPr>
          <w:trHeight w:val="255"/>
        </w:trPr>
        <w:tc>
          <w:tcPr>
            <w:tcW w:w="851" w:type="dxa"/>
            <w:shd w:val="clear" w:color="auto" w:fill="auto"/>
            <w:noWrap/>
            <w:vAlign w:val="center"/>
          </w:tcPr>
          <w:p w14:paraId="7B1F4149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9189450" w14:textId="77777777" w:rsidR="006D275E" w:rsidRPr="0002242A" w:rsidRDefault="006D275E" w:rsidP="006D275E">
            <w:pPr>
              <w:jc w:val="right"/>
              <w:rPr>
                <w:rFonts w:eastAsia="Times New Roman" w:cs="Arial"/>
                <w:lang w:eastAsia="fr-FR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EFEB893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14:paraId="4CFBAE74" w14:textId="77777777" w:rsidR="006D275E" w:rsidRPr="0002242A" w:rsidRDefault="006D275E" w:rsidP="006D275E">
            <w:pPr>
              <w:rPr>
                <w:rFonts w:cs="Arial"/>
              </w:rPr>
            </w:pPr>
            <w:r w:rsidRPr="0002242A">
              <w:rPr>
                <w:rFonts w:cs="Arial"/>
              </w:rPr>
              <w:t>01-Platine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E6063D1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2E2344D" w14:textId="01AE8B3F" w:rsidR="006D275E" w:rsidRPr="0002242A" w:rsidRDefault="006D275E" w:rsidP="006D275E">
            <w:pPr>
              <w:jc w:val="center"/>
              <w:rPr>
                <w:rFonts w:cs="Arial"/>
                <w:color w:val="000000"/>
                <w:lang w:eastAsia="fr-FR"/>
              </w:rPr>
            </w:pPr>
            <w:r>
              <w:rPr>
                <w:rFonts w:cs="Arial"/>
                <w:color w:val="000000"/>
              </w:rPr>
              <w:t>20</w:t>
            </w:r>
          </w:p>
        </w:tc>
        <w:tc>
          <w:tcPr>
            <w:tcW w:w="1276" w:type="dxa"/>
            <w:vAlign w:val="center"/>
          </w:tcPr>
          <w:p w14:paraId="3AFD2CB0" w14:textId="3F70A91F" w:rsidR="006D275E" w:rsidRPr="00C70C1D" w:rsidRDefault="006D275E" w:rsidP="006D275E">
            <w:pPr>
              <w:jc w:val="center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1.3</w:t>
            </w:r>
          </w:p>
        </w:tc>
      </w:tr>
      <w:tr w:rsidR="006D275E" w:rsidRPr="0002242A" w14:paraId="72A770BC" w14:textId="77777777" w:rsidTr="004B3E12">
        <w:trPr>
          <w:trHeight w:val="255"/>
        </w:trPr>
        <w:tc>
          <w:tcPr>
            <w:tcW w:w="851" w:type="dxa"/>
            <w:shd w:val="clear" w:color="auto" w:fill="auto"/>
            <w:noWrap/>
            <w:vAlign w:val="center"/>
          </w:tcPr>
          <w:p w14:paraId="5954D9C5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733318F" w14:textId="77777777" w:rsidR="006D275E" w:rsidRPr="0002242A" w:rsidRDefault="006D275E" w:rsidP="006D275E">
            <w:pPr>
              <w:jc w:val="right"/>
              <w:rPr>
                <w:rFonts w:eastAsia="Times New Roman" w:cs="Arial"/>
                <w:lang w:eastAsia="fr-FR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201105D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14:paraId="2DDDC2B0" w14:textId="77777777" w:rsidR="006D275E" w:rsidRPr="0002242A" w:rsidRDefault="006D275E" w:rsidP="006D275E">
            <w:pPr>
              <w:rPr>
                <w:rFonts w:cs="Arial"/>
              </w:rPr>
            </w:pPr>
            <w:r w:rsidRPr="0002242A">
              <w:rPr>
                <w:rFonts w:cs="Arial"/>
              </w:rPr>
              <w:t>02-Silent-Bloc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F829A01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05AD774" w14:textId="1F6FD53A" w:rsidR="006D275E" w:rsidRPr="0002242A" w:rsidRDefault="006D275E" w:rsidP="006D275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</w:t>
            </w:r>
          </w:p>
        </w:tc>
        <w:tc>
          <w:tcPr>
            <w:tcW w:w="1276" w:type="dxa"/>
            <w:vAlign w:val="center"/>
          </w:tcPr>
          <w:p w14:paraId="780854BB" w14:textId="423E54EB" w:rsidR="006D275E" w:rsidRPr="00DC5250" w:rsidRDefault="006D275E" w:rsidP="006D275E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DC5250">
              <w:rPr>
                <w:rFonts w:cs="Arial"/>
                <w:b/>
                <w:bCs/>
                <w:color w:val="000000"/>
              </w:rPr>
              <w:t>0,</w:t>
            </w:r>
            <w:r>
              <w:rPr>
                <w:rFonts w:cs="Arial"/>
                <w:b/>
                <w:bCs/>
                <w:color w:val="000000"/>
              </w:rPr>
              <w:t>25</w:t>
            </w:r>
          </w:p>
        </w:tc>
      </w:tr>
      <w:tr w:rsidR="006D275E" w:rsidRPr="0002242A" w14:paraId="61347EFF" w14:textId="77777777" w:rsidTr="004B3E12">
        <w:trPr>
          <w:trHeight w:val="255"/>
        </w:trPr>
        <w:tc>
          <w:tcPr>
            <w:tcW w:w="851" w:type="dxa"/>
            <w:shd w:val="clear" w:color="auto" w:fill="auto"/>
            <w:noWrap/>
            <w:vAlign w:val="center"/>
          </w:tcPr>
          <w:p w14:paraId="1C9CBE3B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43AA07F" w14:textId="77777777" w:rsidR="006D275E" w:rsidRPr="0002242A" w:rsidRDefault="006D275E" w:rsidP="006D275E">
            <w:pPr>
              <w:jc w:val="right"/>
              <w:rPr>
                <w:rFonts w:eastAsia="Times New Roman" w:cs="Arial"/>
                <w:lang w:eastAsia="fr-FR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82BF16B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14:paraId="68D96212" w14:textId="77777777" w:rsidR="006D275E" w:rsidRPr="0002242A" w:rsidRDefault="006D275E" w:rsidP="006D275E">
            <w:pPr>
              <w:rPr>
                <w:rFonts w:cs="Arial"/>
              </w:rPr>
            </w:pPr>
            <w:r w:rsidRPr="0002242A">
              <w:rPr>
                <w:rFonts w:cs="Arial"/>
              </w:rPr>
              <w:t xml:space="preserve">03-Palier de </w:t>
            </w:r>
            <w:proofErr w:type="spellStart"/>
            <w:r w:rsidRPr="0002242A">
              <w:rPr>
                <w:rFonts w:cs="Arial"/>
              </w:rPr>
              <w:t>Silent-Bloc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6944253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0C158AC" w14:textId="4DFE61C8" w:rsidR="006D275E" w:rsidRPr="0002242A" w:rsidRDefault="006D275E" w:rsidP="006D275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</w:t>
            </w:r>
          </w:p>
        </w:tc>
        <w:tc>
          <w:tcPr>
            <w:tcW w:w="1276" w:type="dxa"/>
            <w:vAlign w:val="center"/>
          </w:tcPr>
          <w:p w14:paraId="04739555" w14:textId="52F653EA" w:rsidR="006D275E" w:rsidRPr="00DC5250" w:rsidRDefault="006D275E" w:rsidP="006D275E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DC5250">
              <w:rPr>
                <w:rFonts w:cs="Arial"/>
                <w:b/>
                <w:bCs/>
                <w:color w:val="000000"/>
              </w:rPr>
              <w:t>0,</w:t>
            </w:r>
            <w:r>
              <w:rPr>
                <w:rFonts w:cs="Arial"/>
                <w:b/>
                <w:bCs/>
                <w:color w:val="000000"/>
              </w:rPr>
              <w:t>4</w:t>
            </w:r>
          </w:p>
        </w:tc>
      </w:tr>
      <w:tr w:rsidR="006D275E" w:rsidRPr="0002242A" w14:paraId="277A0A30" w14:textId="77777777" w:rsidTr="004B3E12">
        <w:trPr>
          <w:trHeight w:val="255"/>
        </w:trPr>
        <w:tc>
          <w:tcPr>
            <w:tcW w:w="851" w:type="dxa"/>
            <w:shd w:val="clear" w:color="auto" w:fill="auto"/>
            <w:noWrap/>
            <w:vAlign w:val="center"/>
          </w:tcPr>
          <w:p w14:paraId="35F8E16B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7EC851D" w14:textId="77777777" w:rsidR="006D275E" w:rsidRPr="0002242A" w:rsidRDefault="006D275E" w:rsidP="006D275E">
            <w:pPr>
              <w:jc w:val="right"/>
              <w:rPr>
                <w:rFonts w:eastAsia="Times New Roman" w:cs="Arial"/>
                <w:lang w:eastAsia="fr-FR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7BB68B3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14:paraId="2BAC7997" w14:textId="77777777" w:rsidR="006D275E" w:rsidRPr="0002242A" w:rsidRDefault="006D275E" w:rsidP="006D275E">
            <w:pPr>
              <w:rPr>
                <w:rFonts w:cs="Arial"/>
              </w:rPr>
            </w:pPr>
            <w:r w:rsidRPr="0002242A">
              <w:rPr>
                <w:rFonts w:cs="Arial"/>
              </w:rPr>
              <w:t>04-Canule Lave-Glace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2C1522D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D7A444B" w14:textId="40423503" w:rsidR="006D275E" w:rsidRPr="0002242A" w:rsidRDefault="006D275E" w:rsidP="006D275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20</w:t>
            </w:r>
          </w:p>
        </w:tc>
        <w:tc>
          <w:tcPr>
            <w:tcW w:w="1276" w:type="dxa"/>
            <w:vAlign w:val="center"/>
          </w:tcPr>
          <w:p w14:paraId="769AB0B5" w14:textId="21423384" w:rsidR="006D275E" w:rsidRPr="00DC5250" w:rsidRDefault="006D275E" w:rsidP="006D275E">
            <w:pPr>
              <w:jc w:val="center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1,3</w:t>
            </w:r>
          </w:p>
        </w:tc>
      </w:tr>
      <w:tr w:rsidR="006D275E" w:rsidRPr="0002242A" w14:paraId="30D45262" w14:textId="77777777" w:rsidTr="004B3E12">
        <w:trPr>
          <w:trHeight w:val="255"/>
        </w:trPr>
        <w:tc>
          <w:tcPr>
            <w:tcW w:w="851" w:type="dxa"/>
            <w:shd w:val="clear" w:color="auto" w:fill="auto"/>
            <w:noWrap/>
            <w:vAlign w:val="center"/>
          </w:tcPr>
          <w:p w14:paraId="0FE5A5C9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815DB65" w14:textId="77777777" w:rsidR="006D275E" w:rsidRPr="0002242A" w:rsidRDefault="006D275E" w:rsidP="006D275E">
            <w:pPr>
              <w:jc w:val="right"/>
              <w:rPr>
                <w:rFonts w:eastAsia="Times New Roman" w:cs="Arial"/>
                <w:lang w:eastAsia="fr-FR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98EA78D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14:paraId="70BEC1C8" w14:textId="77777777" w:rsidR="006D275E" w:rsidRPr="0002242A" w:rsidRDefault="006D275E" w:rsidP="006D275E">
            <w:pPr>
              <w:rPr>
                <w:rFonts w:cs="Arial"/>
              </w:rPr>
            </w:pPr>
            <w:r w:rsidRPr="0002242A">
              <w:rPr>
                <w:rFonts w:cs="Arial"/>
              </w:rPr>
              <w:t>05-Support de Canule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11D15B5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3D6AAEE" w14:textId="49B16664" w:rsidR="006D275E" w:rsidRPr="0002242A" w:rsidRDefault="006D275E" w:rsidP="006D275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15</w:t>
            </w:r>
          </w:p>
        </w:tc>
        <w:tc>
          <w:tcPr>
            <w:tcW w:w="1276" w:type="dxa"/>
            <w:vAlign w:val="center"/>
          </w:tcPr>
          <w:p w14:paraId="4D682EB2" w14:textId="54CC851A" w:rsidR="006D275E" w:rsidRPr="00DC5250" w:rsidRDefault="006D275E" w:rsidP="006D275E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DC5250">
              <w:rPr>
                <w:rFonts w:cs="Arial"/>
                <w:b/>
                <w:bCs/>
                <w:color w:val="000000"/>
              </w:rPr>
              <w:t>1</w:t>
            </w:r>
          </w:p>
        </w:tc>
      </w:tr>
      <w:tr w:rsidR="006D275E" w:rsidRPr="0002242A" w14:paraId="2860C686" w14:textId="77777777" w:rsidTr="004B3E12">
        <w:trPr>
          <w:trHeight w:val="255"/>
        </w:trPr>
        <w:tc>
          <w:tcPr>
            <w:tcW w:w="851" w:type="dxa"/>
            <w:shd w:val="clear" w:color="auto" w:fill="auto"/>
            <w:noWrap/>
            <w:vAlign w:val="center"/>
          </w:tcPr>
          <w:p w14:paraId="5C694CC5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EB3133B" w14:textId="77777777" w:rsidR="006D275E" w:rsidRPr="0002242A" w:rsidRDefault="006D275E" w:rsidP="006D275E">
            <w:pPr>
              <w:jc w:val="right"/>
              <w:rPr>
                <w:rFonts w:eastAsia="Times New Roman" w:cs="Arial"/>
                <w:lang w:eastAsia="fr-FR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6F5AD54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14:paraId="5A0742C2" w14:textId="77777777" w:rsidR="006D275E" w:rsidRPr="0002242A" w:rsidRDefault="006D275E" w:rsidP="006D275E">
            <w:pPr>
              <w:rPr>
                <w:rFonts w:cs="Arial"/>
              </w:rPr>
            </w:pPr>
            <w:r w:rsidRPr="0002242A">
              <w:rPr>
                <w:rFonts w:cs="Arial"/>
              </w:rPr>
              <w:t>08-Rondelle autobloquante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399051C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065EDF3" w14:textId="030FA85E" w:rsidR="006D275E" w:rsidRPr="0002242A" w:rsidRDefault="006D275E" w:rsidP="006D275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12</w:t>
            </w:r>
          </w:p>
        </w:tc>
        <w:tc>
          <w:tcPr>
            <w:tcW w:w="1276" w:type="dxa"/>
            <w:vAlign w:val="center"/>
          </w:tcPr>
          <w:p w14:paraId="61663088" w14:textId="053E0E3B" w:rsidR="006D275E" w:rsidRPr="00DC5250" w:rsidRDefault="006D275E" w:rsidP="006D275E">
            <w:pPr>
              <w:jc w:val="center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0</w:t>
            </w:r>
            <w:r w:rsidRPr="00DC5250">
              <w:rPr>
                <w:rFonts w:cs="Arial"/>
                <w:b/>
                <w:bCs/>
                <w:color w:val="000000"/>
              </w:rPr>
              <w:t>,</w:t>
            </w:r>
            <w:r>
              <w:rPr>
                <w:rFonts w:cs="Arial"/>
                <w:b/>
                <w:bCs/>
                <w:color w:val="000000"/>
              </w:rPr>
              <w:t>75</w:t>
            </w:r>
          </w:p>
        </w:tc>
      </w:tr>
      <w:tr w:rsidR="006D275E" w:rsidRPr="0002242A" w14:paraId="7D130EB0" w14:textId="77777777" w:rsidTr="004B3E12">
        <w:trPr>
          <w:trHeight w:val="255"/>
        </w:trPr>
        <w:tc>
          <w:tcPr>
            <w:tcW w:w="851" w:type="dxa"/>
            <w:shd w:val="clear" w:color="auto" w:fill="auto"/>
            <w:noWrap/>
            <w:vAlign w:val="center"/>
          </w:tcPr>
          <w:p w14:paraId="23ACC0DF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56FFBB6" w14:textId="77777777" w:rsidR="006D275E" w:rsidRPr="0002242A" w:rsidRDefault="006D275E" w:rsidP="006D275E">
            <w:pPr>
              <w:jc w:val="right"/>
              <w:rPr>
                <w:rFonts w:eastAsia="Times New Roman" w:cs="Arial"/>
                <w:lang w:eastAsia="fr-FR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41840A6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14:paraId="5174D760" w14:textId="77777777" w:rsidR="006D275E" w:rsidRPr="0002242A" w:rsidRDefault="006D275E" w:rsidP="006D275E">
            <w:pPr>
              <w:rPr>
                <w:rFonts w:cs="Arial"/>
              </w:rPr>
            </w:pPr>
            <w:r w:rsidRPr="0002242A">
              <w:rPr>
                <w:rFonts w:cs="Arial"/>
              </w:rPr>
              <w:t>09-Axe carter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A776B20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25557A9" w14:textId="3CFFEDAD" w:rsidR="006D275E" w:rsidRPr="0002242A" w:rsidRDefault="006D275E" w:rsidP="006D275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3F10A83D" w14:textId="3D4C1752" w:rsidR="006D275E" w:rsidRPr="00DC5250" w:rsidRDefault="006D275E" w:rsidP="006D275E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DC5250">
              <w:rPr>
                <w:rFonts w:cs="Arial"/>
                <w:b/>
                <w:bCs/>
                <w:color w:val="000000"/>
              </w:rPr>
              <w:t>0,</w:t>
            </w:r>
            <w:r>
              <w:rPr>
                <w:rFonts w:cs="Arial"/>
                <w:b/>
                <w:bCs/>
                <w:color w:val="000000"/>
              </w:rPr>
              <w:t>15</w:t>
            </w:r>
          </w:p>
        </w:tc>
      </w:tr>
      <w:tr w:rsidR="006D275E" w:rsidRPr="0002242A" w14:paraId="3DC54791" w14:textId="77777777" w:rsidTr="004B3E12">
        <w:trPr>
          <w:trHeight w:val="255"/>
        </w:trPr>
        <w:tc>
          <w:tcPr>
            <w:tcW w:w="851" w:type="dxa"/>
            <w:shd w:val="clear" w:color="auto" w:fill="auto"/>
            <w:noWrap/>
            <w:vAlign w:val="center"/>
          </w:tcPr>
          <w:p w14:paraId="5F2770AB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71A3E58" w14:textId="77777777" w:rsidR="006D275E" w:rsidRPr="0002242A" w:rsidRDefault="006D275E" w:rsidP="006D275E">
            <w:pPr>
              <w:jc w:val="right"/>
              <w:rPr>
                <w:rFonts w:eastAsia="Times New Roman" w:cs="Arial"/>
                <w:lang w:eastAsia="fr-FR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4D670DE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14:paraId="01B49F49" w14:textId="77777777" w:rsidR="006D275E" w:rsidRPr="0002242A" w:rsidRDefault="006D275E" w:rsidP="006D275E">
            <w:pPr>
              <w:rPr>
                <w:rFonts w:cs="Arial"/>
              </w:rPr>
            </w:pPr>
            <w:r w:rsidRPr="0002242A">
              <w:rPr>
                <w:rFonts w:cs="Arial"/>
              </w:rPr>
              <w:t>11-Lame d'appui Vis sans fin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94F7490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8375EE7" w14:textId="658D6172" w:rsidR="006D275E" w:rsidRPr="0002242A" w:rsidRDefault="006D275E" w:rsidP="006D275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14:paraId="0F40A34C" w14:textId="4A07D9BE" w:rsidR="006D275E" w:rsidRPr="00DC5250" w:rsidRDefault="006D275E" w:rsidP="006D275E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DC5250">
              <w:rPr>
                <w:rFonts w:cs="Arial"/>
                <w:b/>
                <w:bCs/>
                <w:color w:val="000000"/>
              </w:rPr>
              <w:t>0,</w:t>
            </w:r>
            <w:r>
              <w:rPr>
                <w:rFonts w:cs="Arial"/>
                <w:b/>
                <w:bCs/>
                <w:color w:val="000000"/>
              </w:rPr>
              <w:t>25</w:t>
            </w:r>
          </w:p>
        </w:tc>
      </w:tr>
      <w:tr w:rsidR="006D275E" w:rsidRPr="0002242A" w14:paraId="49176350" w14:textId="77777777" w:rsidTr="004B3E12">
        <w:trPr>
          <w:trHeight w:val="255"/>
        </w:trPr>
        <w:tc>
          <w:tcPr>
            <w:tcW w:w="851" w:type="dxa"/>
            <w:shd w:val="clear" w:color="auto" w:fill="auto"/>
            <w:noWrap/>
            <w:vAlign w:val="center"/>
          </w:tcPr>
          <w:p w14:paraId="54575EEA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6E11DA9" w14:textId="77777777" w:rsidR="006D275E" w:rsidRPr="0002242A" w:rsidRDefault="006D275E" w:rsidP="006D275E">
            <w:pPr>
              <w:jc w:val="right"/>
              <w:rPr>
                <w:rFonts w:eastAsia="Times New Roman" w:cs="Arial"/>
                <w:lang w:eastAsia="fr-FR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53BB063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14:paraId="0DEAB78F" w14:textId="77777777" w:rsidR="006D275E" w:rsidRPr="0002242A" w:rsidRDefault="006D275E" w:rsidP="006D275E">
            <w:pPr>
              <w:rPr>
                <w:rFonts w:cs="Arial"/>
              </w:rPr>
            </w:pPr>
            <w:r w:rsidRPr="0002242A">
              <w:rPr>
                <w:rFonts w:cs="Arial"/>
              </w:rPr>
              <w:t>12-Cache Axe de sortie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090AA84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8EA3AF5" w14:textId="661C3C99" w:rsidR="006D275E" w:rsidRPr="0002242A" w:rsidRDefault="006D275E" w:rsidP="006D275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</w:t>
            </w:r>
          </w:p>
        </w:tc>
        <w:tc>
          <w:tcPr>
            <w:tcW w:w="1276" w:type="dxa"/>
            <w:vAlign w:val="center"/>
          </w:tcPr>
          <w:p w14:paraId="5CE49AE6" w14:textId="6DB55B37" w:rsidR="006D275E" w:rsidRPr="00DC5250" w:rsidRDefault="006D275E" w:rsidP="006D275E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DC5250">
              <w:rPr>
                <w:rFonts w:cs="Arial"/>
                <w:b/>
                <w:bCs/>
                <w:color w:val="000000"/>
              </w:rPr>
              <w:t>0,</w:t>
            </w:r>
            <w:r>
              <w:rPr>
                <w:rFonts w:cs="Arial"/>
                <w:b/>
                <w:bCs/>
                <w:color w:val="000000"/>
              </w:rPr>
              <w:t>4</w:t>
            </w:r>
          </w:p>
        </w:tc>
      </w:tr>
      <w:tr w:rsidR="006D275E" w:rsidRPr="0002242A" w14:paraId="3A3CC4D2" w14:textId="77777777" w:rsidTr="004B3E12">
        <w:trPr>
          <w:trHeight w:val="255"/>
        </w:trPr>
        <w:tc>
          <w:tcPr>
            <w:tcW w:w="851" w:type="dxa"/>
            <w:shd w:val="clear" w:color="auto" w:fill="auto"/>
            <w:noWrap/>
            <w:vAlign w:val="center"/>
          </w:tcPr>
          <w:p w14:paraId="2149D446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8613D99" w14:textId="77777777" w:rsidR="006D275E" w:rsidRPr="0002242A" w:rsidRDefault="006D275E" w:rsidP="006D275E">
            <w:pPr>
              <w:jc w:val="right"/>
              <w:rPr>
                <w:rFonts w:eastAsia="Times New Roman" w:cs="Arial"/>
                <w:lang w:eastAsia="fr-FR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584EAF4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14:paraId="47365A59" w14:textId="77777777" w:rsidR="006D275E" w:rsidRPr="0002242A" w:rsidRDefault="006D275E" w:rsidP="006D275E">
            <w:pPr>
              <w:rPr>
                <w:rFonts w:cs="Arial"/>
              </w:rPr>
            </w:pPr>
            <w:r w:rsidRPr="0002242A">
              <w:rPr>
                <w:rFonts w:cs="Arial"/>
              </w:rPr>
              <w:t>13-Moteur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B34DBA8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5DB6EE9" w14:textId="1053D9F1" w:rsidR="006D275E" w:rsidRPr="0002242A" w:rsidRDefault="006D275E" w:rsidP="006D275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15</w:t>
            </w:r>
          </w:p>
        </w:tc>
        <w:tc>
          <w:tcPr>
            <w:tcW w:w="1276" w:type="dxa"/>
            <w:vAlign w:val="center"/>
          </w:tcPr>
          <w:p w14:paraId="4E3AA0EF" w14:textId="00FE0A97" w:rsidR="006D275E" w:rsidRPr="00DC5250" w:rsidRDefault="006D275E" w:rsidP="006D275E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DC5250">
              <w:rPr>
                <w:rFonts w:cs="Arial"/>
                <w:b/>
                <w:bCs/>
                <w:color w:val="000000"/>
              </w:rPr>
              <w:t>1</w:t>
            </w:r>
          </w:p>
        </w:tc>
      </w:tr>
      <w:tr w:rsidR="006D275E" w:rsidRPr="0002242A" w14:paraId="7B5DF54F" w14:textId="77777777" w:rsidTr="004B3E12">
        <w:trPr>
          <w:trHeight w:val="255"/>
        </w:trPr>
        <w:tc>
          <w:tcPr>
            <w:tcW w:w="851" w:type="dxa"/>
            <w:shd w:val="clear" w:color="auto" w:fill="auto"/>
            <w:noWrap/>
            <w:vAlign w:val="center"/>
          </w:tcPr>
          <w:p w14:paraId="48577784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E90EAE1" w14:textId="77777777" w:rsidR="006D275E" w:rsidRPr="0002242A" w:rsidRDefault="006D275E" w:rsidP="006D275E">
            <w:pPr>
              <w:jc w:val="right"/>
              <w:rPr>
                <w:rFonts w:eastAsia="Times New Roman" w:cs="Arial"/>
                <w:lang w:eastAsia="fr-FR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88F911A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14:paraId="36BE8AB5" w14:textId="77777777" w:rsidR="006D275E" w:rsidRPr="0002242A" w:rsidRDefault="006D275E" w:rsidP="006D275E">
            <w:pPr>
              <w:rPr>
                <w:rFonts w:cs="Arial"/>
              </w:rPr>
            </w:pPr>
            <w:r w:rsidRPr="0002242A">
              <w:rPr>
                <w:rFonts w:cs="Arial"/>
              </w:rPr>
              <w:t>14-Roue à vis sans fin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6DC09C3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26F46AD" w14:textId="5D13529B" w:rsidR="006D275E" w:rsidRPr="0002242A" w:rsidRDefault="006D275E" w:rsidP="006D275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30</w:t>
            </w:r>
          </w:p>
        </w:tc>
        <w:tc>
          <w:tcPr>
            <w:tcW w:w="1276" w:type="dxa"/>
            <w:vAlign w:val="center"/>
          </w:tcPr>
          <w:p w14:paraId="01F6FD3E" w14:textId="003C0CAF" w:rsidR="006D275E" w:rsidRPr="00DC5250" w:rsidRDefault="006D275E" w:rsidP="006D275E">
            <w:pPr>
              <w:jc w:val="center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2</w:t>
            </w:r>
          </w:p>
        </w:tc>
      </w:tr>
      <w:tr w:rsidR="006D275E" w:rsidRPr="0002242A" w14:paraId="01817FAE" w14:textId="77777777" w:rsidTr="004B3E12">
        <w:trPr>
          <w:trHeight w:val="255"/>
        </w:trPr>
        <w:tc>
          <w:tcPr>
            <w:tcW w:w="851" w:type="dxa"/>
            <w:shd w:val="clear" w:color="auto" w:fill="auto"/>
            <w:noWrap/>
            <w:vAlign w:val="center"/>
          </w:tcPr>
          <w:p w14:paraId="5E98DAF8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915376F" w14:textId="77777777" w:rsidR="006D275E" w:rsidRPr="0002242A" w:rsidRDefault="006D275E" w:rsidP="006D275E">
            <w:pPr>
              <w:jc w:val="right"/>
              <w:rPr>
                <w:rFonts w:eastAsia="Times New Roman" w:cs="Arial"/>
                <w:lang w:eastAsia="fr-FR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DFC60E9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14:paraId="461E9E57" w14:textId="77777777" w:rsidR="006D275E" w:rsidRPr="0002242A" w:rsidRDefault="006D275E" w:rsidP="006D275E">
            <w:pPr>
              <w:rPr>
                <w:rFonts w:cs="Arial"/>
              </w:rPr>
            </w:pPr>
            <w:r w:rsidRPr="0002242A">
              <w:rPr>
                <w:rFonts w:cs="Arial"/>
              </w:rPr>
              <w:t>15-Vis sans fin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FAD4553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5495333" w14:textId="5BFCF9E2" w:rsidR="006D275E" w:rsidRPr="0002242A" w:rsidRDefault="006D275E" w:rsidP="006D275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10</w:t>
            </w:r>
          </w:p>
        </w:tc>
        <w:tc>
          <w:tcPr>
            <w:tcW w:w="1276" w:type="dxa"/>
            <w:vAlign w:val="center"/>
          </w:tcPr>
          <w:p w14:paraId="7909A164" w14:textId="7CB8290B" w:rsidR="006D275E" w:rsidRPr="00DC5250" w:rsidRDefault="006D275E" w:rsidP="006D275E">
            <w:pPr>
              <w:jc w:val="center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0,6</w:t>
            </w:r>
          </w:p>
        </w:tc>
      </w:tr>
      <w:tr w:rsidR="006D275E" w:rsidRPr="0002242A" w14:paraId="353A37FD" w14:textId="77777777" w:rsidTr="004B3E12">
        <w:trPr>
          <w:trHeight w:val="255"/>
        </w:trPr>
        <w:tc>
          <w:tcPr>
            <w:tcW w:w="851" w:type="dxa"/>
            <w:shd w:val="clear" w:color="auto" w:fill="auto"/>
            <w:noWrap/>
            <w:vAlign w:val="center"/>
          </w:tcPr>
          <w:p w14:paraId="600BDD8C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23F2B90" w14:textId="77777777" w:rsidR="006D275E" w:rsidRPr="0002242A" w:rsidRDefault="006D275E" w:rsidP="006D275E">
            <w:pPr>
              <w:jc w:val="right"/>
              <w:rPr>
                <w:rFonts w:eastAsia="Times New Roman" w:cs="Arial"/>
                <w:lang w:eastAsia="fr-FR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C77013E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14:paraId="4C775767" w14:textId="77777777" w:rsidR="006D275E" w:rsidRPr="0002242A" w:rsidRDefault="006D275E" w:rsidP="006D275E">
            <w:pPr>
              <w:rPr>
                <w:rFonts w:cs="Arial"/>
              </w:rPr>
            </w:pPr>
            <w:r w:rsidRPr="0002242A">
              <w:rPr>
                <w:rFonts w:cs="Arial"/>
              </w:rPr>
              <w:t>16-Embout de vis sans fin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960E6E2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586251F" w14:textId="31688CF6" w:rsidR="006D275E" w:rsidRPr="0002242A" w:rsidRDefault="006D275E" w:rsidP="006D275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</w:t>
            </w:r>
          </w:p>
        </w:tc>
        <w:tc>
          <w:tcPr>
            <w:tcW w:w="1276" w:type="dxa"/>
            <w:vAlign w:val="center"/>
          </w:tcPr>
          <w:p w14:paraId="764AF8DD" w14:textId="1684F869" w:rsidR="006D275E" w:rsidRPr="00DC5250" w:rsidRDefault="006D275E" w:rsidP="006D275E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DC5250">
              <w:rPr>
                <w:rFonts w:cs="Arial"/>
                <w:b/>
                <w:bCs/>
                <w:color w:val="000000"/>
              </w:rPr>
              <w:t>0,</w:t>
            </w:r>
            <w:r>
              <w:rPr>
                <w:rFonts w:cs="Arial"/>
                <w:b/>
                <w:bCs/>
                <w:color w:val="000000"/>
              </w:rPr>
              <w:t>25</w:t>
            </w:r>
          </w:p>
        </w:tc>
      </w:tr>
      <w:tr w:rsidR="006D275E" w:rsidRPr="0002242A" w14:paraId="4C6721FE" w14:textId="77777777" w:rsidTr="004B3E12">
        <w:trPr>
          <w:trHeight w:val="255"/>
        </w:trPr>
        <w:tc>
          <w:tcPr>
            <w:tcW w:w="851" w:type="dxa"/>
            <w:shd w:val="clear" w:color="auto" w:fill="auto"/>
            <w:noWrap/>
            <w:vAlign w:val="center"/>
          </w:tcPr>
          <w:p w14:paraId="1582A893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089C3B4" w14:textId="77777777" w:rsidR="006D275E" w:rsidRPr="0002242A" w:rsidRDefault="006D275E" w:rsidP="006D275E">
            <w:pPr>
              <w:jc w:val="right"/>
              <w:rPr>
                <w:rFonts w:eastAsia="Times New Roman" w:cs="Arial"/>
                <w:lang w:eastAsia="fr-FR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025A1FD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14:paraId="4EC43955" w14:textId="77777777" w:rsidR="006D275E" w:rsidRPr="0002242A" w:rsidRDefault="006D275E" w:rsidP="006D275E">
            <w:pPr>
              <w:rPr>
                <w:rFonts w:cs="Arial"/>
              </w:rPr>
            </w:pPr>
            <w:r w:rsidRPr="0002242A">
              <w:rPr>
                <w:rFonts w:cs="Arial"/>
              </w:rPr>
              <w:t>17-Roue d'entrainement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8D84439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BBE3072" w14:textId="4AE5B3C1" w:rsidR="006D275E" w:rsidRPr="0002242A" w:rsidRDefault="006D275E" w:rsidP="006D275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10</w:t>
            </w:r>
          </w:p>
        </w:tc>
        <w:tc>
          <w:tcPr>
            <w:tcW w:w="1276" w:type="dxa"/>
            <w:vAlign w:val="center"/>
          </w:tcPr>
          <w:p w14:paraId="4A557B47" w14:textId="3CB11902" w:rsidR="006D275E" w:rsidRPr="00DC5250" w:rsidRDefault="006D275E" w:rsidP="006D275E">
            <w:pPr>
              <w:jc w:val="center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0,6</w:t>
            </w:r>
          </w:p>
        </w:tc>
      </w:tr>
      <w:tr w:rsidR="006D275E" w:rsidRPr="0002242A" w14:paraId="18F3C91D" w14:textId="77777777" w:rsidTr="004B3E12">
        <w:trPr>
          <w:trHeight w:val="255"/>
        </w:trPr>
        <w:tc>
          <w:tcPr>
            <w:tcW w:w="851" w:type="dxa"/>
            <w:shd w:val="clear" w:color="auto" w:fill="auto"/>
            <w:noWrap/>
            <w:vAlign w:val="center"/>
          </w:tcPr>
          <w:p w14:paraId="2B8FE6E4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A997598" w14:textId="77777777" w:rsidR="006D275E" w:rsidRPr="0002242A" w:rsidRDefault="006D275E" w:rsidP="006D275E">
            <w:pPr>
              <w:jc w:val="right"/>
              <w:rPr>
                <w:rFonts w:eastAsia="Times New Roman" w:cs="Arial"/>
                <w:lang w:eastAsia="fr-FR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C412DF8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14:paraId="6B8D768E" w14:textId="77777777" w:rsidR="006D275E" w:rsidRPr="0002242A" w:rsidRDefault="006D275E" w:rsidP="006D275E">
            <w:pPr>
              <w:rPr>
                <w:rFonts w:cs="Arial"/>
              </w:rPr>
            </w:pPr>
            <w:r w:rsidRPr="0002242A">
              <w:rPr>
                <w:rFonts w:cs="Arial"/>
              </w:rPr>
              <w:t>18-Flasque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D0A2258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8D44E13" w14:textId="1DFCB43A" w:rsidR="006D275E" w:rsidRPr="0002242A" w:rsidRDefault="006D275E" w:rsidP="006D275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03C43361" w14:textId="375E90DF" w:rsidR="006D275E" w:rsidRPr="00DC5250" w:rsidRDefault="006D275E" w:rsidP="006D275E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DC5250">
              <w:rPr>
                <w:rFonts w:cs="Arial"/>
                <w:b/>
                <w:bCs/>
                <w:color w:val="000000"/>
              </w:rPr>
              <w:t>0,</w:t>
            </w:r>
            <w:r>
              <w:rPr>
                <w:rFonts w:cs="Arial"/>
                <w:b/>
                <w:bCs/>
                <w:color w:val="000000"/>
              </w:rPr>
              <w:t>15</w:t>
            </w:r>
          </w:p>
        </w:tc>
      </w:tr>
      <w:tr w:rsidR="006D275E" w:rsidRPr="0002242A" w14:paraId="5D59C623" w14:textId="77777777" w:rsidTr="004B3E12">
        <w:trPr>
          <w:trHeight w:val="255"/>
        </w:trPr>
        <w:tc>
          <w:tcPr>
            <w:tcW w:w="851" w:type="dxa"/>
            <w:shd w:val="clear" w:color="auto" w:fill="auto"/>
            <w:noWrap/>
            <w:vAlign w:val="center"/>
          </w:tcPr>
          <w:p w14:paraId="5B770BD7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10E1AB0" w14:textId="77777777" w:rsidR="006D275E" w:rsidRPr="0002242A" w:rsidRDefault="006D275E" w:rsidP="006D275E">
            <w:pPr>
              <w:jc w:val="right"/>
              <w:rPr>
                <w:rFonts w:eastAsia="Times New Roman" w:cs="Arial"/>
                <w:lang w:eastAsia="fr-FR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52294C7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14:paraId="6AB24AAB" w14:textId="77777777" w:rsidR="006D275E" w:rsidRPr="0002242A" w:rsidRDefault="006D275E" w:rsidP="006D275E">
            <w:pPr>
              <w:rPr>
                <w:rFonts w:cs="Arial"/>
              </w:rPr>
            </w:pPr>
            <w:r w:rsidRPr="0002242A">
              <w:rPr>
                <w:rFonts w:cs="Arial"/>
              </w:rPr>
              <w:t>20-Axe Roue d'entrainement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4E76630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C481C59" w14:textId="0A8D4C2F" w:rsidR="006D275E" w:rsidRPr="0002242A" w:rsidRDefault="006D275E" w:rsidP="006D275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6</w:t>
            </w:r>
          </w:p>
        </w:tc>
        <w:tc>
          <w:tcPr>
            <w:tcW w:w="1276" w:type="dxa"/>
            <w:vAlign w:val="center"/>
          </w:tcPr>
          <w:p w14:paraId="0574652B" w14:textId="0F72E599" w:rsidR="006D275E" w:rsidRPr="00DC5250" w:rsidRDefault="006D275E" w:rsidP="006D275E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DC5250">
              <w:rPr>
                <w:rFonts w:cs="Arial"/>
                <w:b/>
                <w:bCs/>
                <w:color w:val="000000"/>
              </w:rPr>
              <w:t>0,</w:t>
            </w:r>
            <w:r>
              <w:rPr>
                <w:rFonts w:cs="Arial"/>
                <w:b/>
                <w:bCs/>
                <w:color w:val="000000"/>
              </w:rPr>
              <w:t>4</w:t>
            </w:r>
          </w:p>
        </w:tc>
      </w:tr>
      <w:tr w:rsidR="006D275E" w:rsidRPr="0002242A" w14:paraId="27362695" w14:textId="77777777" w:rsidTr="004B3E12">
        <w:trPr>
          <w:trHeight w:val="255"/>
        </w:trPr>
        <w:tc>
          <w:tcPr>
            <w:tcW w:w="851" w:type="dxa"/>
            <w:shd w:val="clear" w:color="auto" w:fill="auto"/>
            <w:noWrap/>
            <w:vAlign w:val="center"/>
          </w:tcPr>
          <w:p w14:paraId="58130A4D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D7F00CA" w14:textId="77777777" w:rsidR="006D275E" w:rsidRPr="0002242A" w:rsidRDefault="006D275E" w:rsidP="006D275E">
            <w:pPr>
              <w:jc w:val="right"/>
              <w:rPr>
                <w:rFonts w:eastAsia="Times New Roman" w:cs="Arial"/>
                <w:lang w:eastAsia="fr-FR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C4E36E6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14:paraId="1F9CF697" w14:textId="77777777" w:rsidR="006D275E" w:rsidRPr="0002242A" w:rsidRDefault="006D275E" w:rsidP="006D275E">
            <w:pPr>
              <w:rPr>
                <w:rFonts w:cs="Arial"/>
              </w:rPr>
            </w:pPr>
            <w:r w:rsidRPr="0002242A">
              <w:rPr>
                <w:rFonts w:cs="Arial"/>
              </w:rPr>
              <w:t>21-Rondelle butée Axe de sortie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3ACBAF2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48CC9AD" w14:textId="30465C98" w:rsidR="006D275E" w:rsidRPr="0002242A" w:rsidRDefault="006D275E" w:rsidP="006D275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8</w:t>
            </w:r>
          </w:p>
        </w:tc>
        <w:tc>
          <w:tcPr>
            <w:tcW w:w="1276" w:type="dxa"/>
            <w:vAlign w:val="center"/>
          </w:tcPr>
          <w:p w14:paraId="5821E40A" w14:textId="13077A46" w:rsidR="006D275E" w:rsidRPr="00DC5250" w:rsidRDefault="006D275E" w:rsidP="006D275E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DC5250">
              <w:rPr>
                <w:rFonts w:cs="Arial"/>
                <w:b/>
                <w:bCs/>
                <w:color w:val="000000"/>
              </w:rPr>
              <w:t>0,</w:t>
            </w:r>
            <w:r>
              <w:rPr>
                <w:rFonts w:cs="Arial"/>
                <w:b/>
                <w:bCs/>
                <w:color w:val="000000"/>
              </w:rPr>
              <w:t>5</w:t>
            </w:r>
          </w:p>
        </w:tc>
      </w:tr>
      <w:tr w:rsidR="006D275E" w:rsidRPr="0002242A" w14:paraId="0229E020" w14:textId="77777777" w:rsidTr="004B3E12">
        <w:trPr>
          <w:trHeight w:val="255"/>
        </w:trPr>
        <w:tc>
          <w:tcPr>
            <w:tcW w:w="851" w:type="dxa"/>
            <w:shd w:val="clear" w:color="auto" w:fill="auto"/>
            <w:noWrap/>
            <w:vAlign w:val="center"/>
          </w:tcPr>
          <w:p w14:paraId="6372D886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7E987F0" w14:textId="77777777" w:rsidR="006D275E" w:rsidRPr="0002242A" w:rsidRDefault="006D275E" w:rsidP="006D275E">
            <w:pPr>
              <w:jc w:val="right"/>
              <w:rPr>
                <w:rFonts w:eastAsia="Times New Roman" w:cs="Arial"/>
                <w:lang w:eastAsia="fr-FR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510D44F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14:paraId="51ADB789" w14:textId="77777777" w:rsidR="006D275E" w:rsidRPr="0002242A" w:rsidRDefault="006D275E" w:rsidP="006D275E">
            <w:pPr>
              <w:rPr>
                <w:rFonts w:cs="Arial"/>
              </w:rPr>
            </w:pPr>
            <w:r w:rsidRPr="0002242A">
              <w:rPr>
                <w:rFonts w:cs="Arial"/>
              </w:rPr>
              <w:t>22-Axe de sortie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066DEA3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577BADA" w14:textId="3A5F14AC" w:rsidR="006D275E" w:rsidRPr="0002242A" w:rsidRDefault="006D275E" w:rsidP="006D275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12</w:t>
            </w:r>
          </w:p>
        </w:tc>
        <w:tc>
          <w:tcPr>
            <w:tcW w:w="1276" w:type="dxa"/>
            <w:vAlign w:val="center"/>
          </w:tcPr>
          <w:p w14:paraId="6D481A67" w14:textId="3DA362F1" w:rsidR="006D275E" w:rsidRPr="00DC5250" w:rsidRDefault="006D275E" w:rsidP="006D275E">
            <w:pPr>
              <w:jc w:val="center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0</w:t>
            </w:r>
            <w:r w:rsidRPr="00DC5250">
              <w:rPr>
                <w:rFonts w:cs="Arial"/>
                <w:b/>
                <w:bCs/>
                <w:color w:val="000000"/>
              </w:rPr>
              <w:t>,</w:t>
            </w:r>
            <w:r>
              <w:rPr>
                <w:rFonts w:cs="Arial"/>
                <w:b/>
                <w:bCs/>
                <w:color w:val="000000"/>
              </w:rPr>
              <w:t>75</w:t>
            </w:r>
          </w:p>
        </w:tc>
      </w:tr>
      <w:tr w:rsidR="006D275E" w:rsidRPr="0002242A" w14:paraId="0879A69D" w14:textId="77777777" w:rsidTr="004B3E12">
        <w:trPr>
          <w:trHeight w:val="255"/>
        </w:trPr>
        <w:tc>
          <w:tcPr>
            <w:tcW w:w="851" w:type="dxa"/>
            <w:shd w:val="clear" w:color="auto" w:fill="auto"/>
            <w:noWrap/>
            <w:vAlign w:val="center"/>
          </w:tcPr>
          <w:p w14:paraId="1B87E519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76CAFC6" w14:textId="77777777" w:rsidR="006D275E" w:rsidRPr="0002242A" w:rsidRDefault="006D275E" w:rsidP="006D275E">
            <w:pPr>
              <w:jc w:val="right"/>
              <w:rPr>
                <w:rFonts w:eastAsia="Times New Roman" w:cs="Arial"/>
                <w:lang w:eastAsia="fr-FR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FA0188C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14:paraId="2BDA6FA1" w14:textId="77777777" w:rsidR="006D275E" w:rsidRPr="0002242A" w:rsidRDefault="006D275E" w:rsidP="006D275E">
            <w:pPr>
              <w:rPr>
                <w:rFonts w:cs="Arial"/>
                <w:lang w:eastAsia="fr-FR"/>
              </w:rPr>
            </w:pPr>
            <w:r w:rsidRPr="0002242A">
              <w:rPr>
                <w:rFonts w:cs="Arial"/>
                <w:lang w:eastAsia="fr-FR"/>
              </w:rPr>
              <w:t>23-Roue de sortie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5F932E0" w14:textId="77777777" w:rsidR="006D275E" w:rsidRPr="0002242A" w:rsidRDefault="006D275E" w:rsidP="006D275E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421AED6" w14:textId="2272222F" w:rsidR="006D275E" w:rsidRPr="0002242A" w:rsidRDefault="006D275E" w:rsidP="006D275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12</w:t>
            </w:r>
          </w:p>
        </w:tc>
        <w:tc>
          <w:tcPr>
            <w:tcW w:w="1276" w:type="dxa"/>
            <w:vAlign w:val="center"/>
          </w:tcPr>
          <w:p w14:paraId="4B3D447F" w14:textId="61698B1A" w:rsidR="006D275E" w:rsidRPr="00DC5250" w:rsidRDefault="006D275E" w:rsidP="006D275E">
            <w:pPr>
              <w:jc w:val="center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0</w:t>
            </w:r>
            <w:r w:rsidRPr="00DC5250">
              <w:rPr>
                <w:rFonts w:cs="Arial"/>
                <w:b/>
                <w:bCs/>
                <w:color w:val="000000"/>
              </w:rPr>
              <w:t>,</w:t>
            </w:r>
            <w:r>
              <w:rPr>
                <w:rFonts w:cs="Arial"/>
                <w:b/>
                <w:bCs/>
                <w:color w:val="000000"/>
              </w:rPr>
              <w:t>75</w:t>
            </w:r>
          </w:p>
        </w:tc>
      </w:tr>
      <w:tr w:rsidR="0002242A" w:rsidRPr="00495698" w14:paraId="299AB3E4" w14:textId="77777777" w:rsidTr="000B01BD">
        <w:trPr>
          <w:trHeight w:val="138"/>
        </w:trPr>
        <w:tc>
          <w:tcPr>
            <w:tcW w:w="9781" w:type="dxa"/>
            <w:gridSpan w:val="7"/>
            <w:shd w:val="clear" w:color="auto" w:fill="auto"/>
            <w:noWrap/>
            <w:vAlign w:val="center"/>
          </w:tcPr>
          <w:p w14:paraId="3DF98CC8" w14:textId="77777777" w:rsidR="0002242A" w:rsidRPr="00495698" w:rsidRDefault="0002242A" w:rsidP="0002242A">
            <w:pPr>
              <w:jc w:val="left"/>
              <w:rPr>
                <w:rFonts w:eastAsia="Times New Roman" w:cs="Arial"/>
                <w:b/>
                <w:bCs/>
                <w:sz w:val="16"/>
                <w:szCs w:val="16"/>
                <w:lang w:eastAsia="fr-FR"/>
              </w:rPr>
            </w:pPr>
          </w:p>
        </w:tc>
      </w:tr>
      <w:tr w:rsidR="0002242A" w:rsidRPr="00D14544" w14:paraId="00D54BBE" w14:textId="77777777" w:rsidTr="000B01BD">
        <w:trPr>
          <w:trHeight w:val="291"/>
        </w:trPr>
        <w:tc>
          <w:tcPr>
            <w:tcW w:w="851" w:type="dxa"/>
            <w:shd w:val="clear" w:color="auto" w:fill="auto"/>
            <w:noWrap/>
            <w:vAlign w:val="center"/>
          </w:tcPr>
          <w:p w14:paraId="2EF40680" w14:textId="77777777" w:rsidR="0002242A" w:rsidRPr="00D14544" w:rsidRDefault="0002242A" w:rsidP="0002242A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  <w:r>
              <w:rPr>
                <w:rFonts w:eastAsia="Times New Roman" w:cs="Arial"/>
                <w:b/>
                <w:bCs/>
                <w:lang w:eastAsia="fr-FR"/>
              </w:rPr>
              <w:t>C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2AA19B7" w14:textId="77777777" w:rsidR="0002242A" w:rsidRPr="00D14544" w:rsidRDefault="0002242A" w:rsidP="0002242A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2A96AAE" w14:textId="77777777" w:rsidR="0002242A" w:rsidRPr="00D14544" w:rsidRDefault="0002242A" w:rsidP="0002242A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286E6FF3" w14:textId="77777777" w:rsidR="0002242A" w:rsidRPr="00D14544" w:rsidRDefault="0002242A" w:rsidP="0002242A">
            <w:pPr>
              <w:jc w:val="left"/>
              <w:rPr>
                <w:rFonts w:eastAsia="Times New Roman" w:cs="Arial"/>
                <w:b/>
                <w:bCs/>
                <w:color w:val="000000"/>
                <w:lang w:eastAsia="fr-FR"/>
              </w:rPr>
            </w:pPr>
            <w:r w:rsidRPr="00D14544">
              <w:rPr>
                <w:rFonts w:eastAsia="Times New Roman" w:cs="Arial"/>
                <w:b/>
                <w:bCs/>
                <w:color w:val="000000"/>
                <w:lang w:eastAsia="fr-FR"/>
              </w:rPr>
              <w:t xml:space="preserve">TOTAL Critère </w:t>
            </w:r>
            <w:r>
              <w:rPr>
                <w:rFonts w:eastAsia="Times New Roman" w:cs="Arial"/>
                <w:b/>
                <w:bCs/>
                <w:color w:val="000000"/>
                <w:lang w:eastAsia="fr-FR"/>
              </w:rPr>
              <w:t>C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FC995D8" w14:textId="77777777" w:rsidR="0002242A" w:rsidRPr="00D14544" w:rsidRDefault="0002242A" w:rsidP="0002242A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3864DC4" w14:textId="4316F523" w:rsidR="0002242A" w:rsidRPr="0002242A" w:rsidRDefault="006D275E" w:rsidP="0002242A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  <w:r>
              <w:rPr>
                <w:rFonts w:eastAsia="Times New Roman" w:cs="Arial"/>
                <w:b/>
                <w:bCs/>
                <w:lang w:eastAsia="fr-FR"/>
              </w:rPr>
              <w:t>195</w:t>
            </w:r>
          </w:p>
        </w:tc>
        <w:tc>
          <w:tcPr>
            <w:tcW w:w="1276" w:type="dxa"/>
            <w:shd w:val="clear" w:color="auto" w:fill="003B5C"/>
            <w:vAlign w:val="center"/>
          </w:tcPr>
          <w:p w14:paraId="3262514A" w14:textId="11F1BBC5" w:rsidR="0002242A" w:rsidRPr="00D14544" w:rsidRDefault="00CC0170" w:rsidP="00495698">
            <w:pPr>
              <w:jc w:val="center"/>
              <w:rPr>
                <w:rFonts w:eastAsia="Times New Roman" w:cs="Arial"/>
                <w:b/>
                <w:bCs/>
                <w:color w:val="FFFFFF"/>
                <w:lang w:eastAsia="fr-FR"/>
              </w:rPr>
            </w:pPr>
            <w:r>
              <w:rPr>
                <w:rFonts w:eastAsia="Times New Roman" w:cs="Arial"/>
                <w:b/>
                <w:bCs/>
                <w:color w:val="FFFFFF"/>
                <w:lang w:eastAsia="fr-FR"/>
              </w:rPr>
              <w:t>12.8</w:t>
            </w:r>
          </w:p>
        </w:tc>
      </w:tr>
    </w:tbl>
    <w:p w14:paraId="11C772EC" w14:textId="77777777" w:rsidR="00A05873" w:rsidRPr="00921E0A" w:rsidRDefault="00A05873" w:rsidP="006E17F6"/>
    <w:sectPr w:rsidR="00A05873" w:rsidRPr="00921E0A" w:rsidSect="0002242A">
      <w:headerReference w:type="default" r:id="rId11"/>
      <w:footerReference w:type="default" r:id="rId12"/>
      <w:pgSz w:w="11907" w:h="16839" w:code="9"/>
      <w:pgMar w:top="1985" w:right="850" w:bottom="1418" w:left="1134" w:header="454" w:footer="2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69931" w14:textId="77777777" w:rsidR="000A5BC1" w:rsidRDefault="000A5BC1" w:rsidP="00A11118">
      <w:r>
        <w:separator/>
      </w:r>
    </w:p>
  </w:endnote>
  <w:endnote w:type="continuationSeparator" w:id="0">
    <w:p w14:paraId="1A2764C9" w14:textId="77777777" w:rsidR="000A5BC1" w:rsidRDefault="000A5BC1" w:rsidP="00A11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quare721 BT">
    <w:altName w:val="Calibri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803F3" w14:textId="77777777" w:rsidR="003F128F" w:rsidRPr="003A16A3" w:rsidRDefault="003F128F" w:rsidP="008956B0">
    <w:pPr>
      <w:ind w:right="2126"/>
      <w:rPr>
        <w:sz w:val="16"/>
        <w:szCs w:val="16"/>
      </w:rPr>
    </w:pPr>
    <w:r w:rsidRPr="003A16A3">
      <w:rPr>
        <w:sz w:val="16"/>
        <w:szCs w:val="16"/>
      </w:rPr>
      <w:t>© Worldskills France (WSFR) se réserve tous les droits</w:t>
    </w:r>
    <w:r>
      <w:rPr>
        <w:sz w:val="16"/>
        <w:szCs w:val="16"/>
      </w:rPr>
      <w:t xml:space="preserve"> relatifs aux documents rédigés </w:t>
    </w:r>
    <w:r w:rsidRPr="003A16A3">
      <w:rPr>
        <w:sz w:val="16"/>
        <w:szCs w:val="16"/>
      </w:rPr>
      <w:t>pour ou au nom</w:t>
    </w:r>
    <w:r w:rsidR="008956B0">
      <w:rPr>
        <w:sz w:val="16"/>
        <w:szCs w:val="16"/>
      </w:rPr>
      <w:t xml:space="preserve"> </w:t>
    </w:r>
    <w:r w:rsidRPr="003A16A3">
      <w:rPr>
        <w:sz w:val="16"/>
        <w:szCs w:val="16"/>
      </w:rPr>
      <w:t>de WSFR et comprenant leur traduction et leur envoi par v</w:t>
    </w:r>
    <w:r>
      <w:rPr>
        <w:sz w:val="16"/>
        <w:szCs w:val="16"/>
      </w:rPr>
      <w:t xml:space="preserve">oie électronique. </w:t>
    </w:r>
    <w:r w:rsidRPr="003A16A3">
      <w:rPr>
        <w:sz w:val="16"/>
        <w:szCs w:val="16"/>
      </w:rPr>
      <w:t>Ce matériel peut être reproduit à des fins professionnelles et</w:t>
    </w:r>
    <w:r>
      <w:rPr>
        <w:sz w:val="16"/>
        <w:szCs w:val="16"/>
      </w:rPr>
      <w:t xml:space="preserve"> pédagogiques non commerciales, </w:t>
    </w:r>
    <w:r w:rsidRPr="003A16A3">
      <w:rPr>
        <w:sz w:val="16"/>
        <w:szCs w:val="16"/>
      </w:rPr>
      <w:t>à la condition que le logo de Worldskills France et la déclaration concernant les droits d’auteur restent en place.</w:t>
    </w:r>
  </w:p>
  <w:p w14:paraId="1ABC62FD" w14:textId="77777777" w:rsidR="00424743" w:rsidRDefault="00424743" w:rsidP="00A11118">
    <w:pPr>
      <w:pStyle w:val="footerleft"/>
    </w:pPr>
  </w:p>
  <w:p w14:paraId="482E31FE" w14:textId="77777777" w:rsidR="003F128F" w:rsidRPr="00F41FEF" w:rsidRDefault="003F128F" w:rsidP="00A11118">
    <w:pPr>
      <w:pStyle w:val="footer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8" w:type="dxa"/>
      <w:jc w:val="center"/>
      <w:tblLook w:val="04A0" w:firstRow="1" w:lastRow="0" w:firstColumn="1" w:lastColumn="0" w:noHBand="0" w:noVBand="1"/>
    </w:tblPr>
    <w:tblGrid>
      <w:gridCol w:w="3308"/>
      <w:gridCol w:w="3310"/>
      <w:gridCol w:w="3310"/>
    </w:tblGrid>
    <w:tr w:rsidR="003F128F" w:rsidRPr="000B2D37" w14:paraId="3703F89F" w14:textId="77777777" w:rsidTr="002B01A0">
      <w:trPr>
        <w:jc w:val="center"/>
      </w:trPr>
      <w:tc>
        <w:tcPr>
          <w:tcW w:w="3020" w:type="dxa"/>
          <w:shd w:val="clear" w:color="auto" w:fill="auto"/>
          <w:tcMar>
            <w:top w:w="170" w:type="dxa"/>
          </w:tcMar>
        </w:tcPr>
        <w:p w14:paraId="2EFBC8F5" w14:textId="5A174D51" w:rsidR="003F128F" w:rsidRPr="00A06F68" w:rsidRDefault="003F128F" w:rsidP="00225505">
          <w:pPr>
            <w:pStyle w:val="Pieddepage"/>
            <w:rPr>
              <w:rFonts w:cs="Arial"/>
              <w:sz w:val="16"/>
            </w:rPr>
          </w:pPr>
          <w:r>
            <w:rPr>
              <w:rFonts w:cs="Arial"/>
              <w:sz w:val="16"/>
            </w:rPr>
            <w:t>Finales Nationales</w:t>
          </w:r>
          <w:r w:rsidR="00D61B23">
            <w:rPr>
              <w:rFonts w:cs="Arial"/>
              <w:sz w:val="16"/>
            </w:rPr>
            <w:t xml:space="preserve"> – Phase 2</w:t>
          </w:r>
        </w:p>
        <w:p w14:paraId="0C591E66" w14:textId="6791287A" w:rsidR="003F128F" w:rsidRPr="00641164" w:rsidRDefault="003F128F" w:rsidP="00225505">
          <w:pPr>
            <w:pStyle w:val="Pieddepage"/>
            <w:rPr>
              <w:rFonts w:cs="Arial"/>
              <w:b/>
              <w:sz w:val="16"/>
            </w:rPr>
          </w:pPr>
          <w:r w:rsidRPr="00641164">
            <w:rPr>
              <w:rFonts w:cs="Arial"/>
              <w:b/>
              <w:sz w:val="16"/>
            </w:rPr>
            <w:t>4</w:t>
          </w:r>
          <w:r>
            <w:rPr>
              <w:rFonts w:cs="Arial"/>
              <w:b/>
              <w:sz w:val="16"/>
            </w:rPr>
            <w:t>6</w:t>
          </w:r>
          <w:r w:rsidRPr="00641164">
            <w:rPr>
              <w:rFonts w:cs="Arial"/>
              <w:b/>
              <w:sz w:val="16"/>
              <w:vertAlign w:val="superscript"/>
            </w:rPr>
            <w:t>e</w:t>
          </w:r>
          <w:r w:rsidRPr="00641164">
            <w:rPr>
              <w:rFonts w:cs="Arial"/>
              <w:b/>
              <w:sz w:val="16"/>
            </w:rPr>
            <w:t xml:space="preserve"> </w:t>
          </w:r>
          <w:r w:rsidR="00EB02FC">
            <w:rPr>
              <w:rFonts w:cs="Arial"/>
              <w:b/>
              <w:sz w:val="16"/>
            </w:rPr>
            <w:t>Compétition</w:t>
          </w:r>
          <w:r w:rsidR="00EB02FC">
            <w:rPr>
              <w:rFonts w:cs="Arial"/>
              <w:b/>
              <w:sz w:val="16"/>
            </w:rPr>
            <w:t xml:space="preserve"> </w:t>
          </w:r>
          <w:r>
            <w:rPr>
              <w:rFonts w:cs="Arial"/>
              <w:b/>
              <w:sz w:val="16"/>
            </w:rPr>
            <w:t xml:space="preserve">WorldSkills </w:t>
          </w:r>
        </w:p>
        <w:p w14:paraId="51EFD5CB" w14:textId="5F6530EE" w:rsidR="003F128F" w:rsidRDefault="003F128F" w:rsidP="00553508">
          <w:pPr>
            <w:pStyle w:val="Pieddepage"/>
            <w:rPr>
              <w:rFonts w:cs="Arial"/>
              <w:sz w:val="16"/>
            </w:rPr>
          </w:pPr>
          <w:r>
            <w:rPr>
              <w:rFonts w:cs="Arial"/>
              <w:sz w:val="16"/>
            </w:rPr>
            <w:t>Lyon 202</w:t>
          </w:r>
          <w:r w:rsidR="00556C89">
            <w:rPr>
              <w:rFonts w:cs="Arial"/>
              <w:sz w:val="16"/>
            </w:rPr>
            <w:t>2</w:t>
          </w:r>
        </w:p>
        <w:p w14:paraId="78E9A30F" w14:textId="77777777" w:rsidR="003F128F" w:rsidRDefault="003F128F" w:rsidP="00553508">
          <w:pPr>
            <w:pStyle w:val="Pieddepage"/>
            <w:rPr>
              <w:rFonts w:cs="Arial"/>
              <w:sz w:val="16"/>
            </w:rPr>
          </w:pPr>
        </w:p>
        <w:p w14:paraId="3621803E" w14:textId="47BF6439" w:rsidR="003F128F" w:rsidRDefault="003F128F" w:rsidP="00553508">
          <w:pPr>
            <w:pStyle w:val="Pieddepage"/>
            <w:rPr>
              <w:rFonts w:cs="Arial"/>
              <w:sz w:val="16"/>
            </w:rPr>
          </w:pPr>
          <w:r w:rsidRPr="00A06F68">
            <w:rPr>
              <w:rFonts w:cs="Arial"/>
              <w:sz w:val="16"/>
            </w:rPr>
            <w:fldChar w:fldCharType="begin"/>
          </w:r>
          <w:r w:rsidRPr="00A06F68">
            <w:rPr>
              <w:rFonts w:cs="Arial"/>
              <w:sz w:val="16"/>
            </w:rPr>
            <w:instrText xml:space="preserve"> </w:instrText>
          </w:r>
          <w:r>
            <w:rPr>
              <w:rFonts w:cs="Arial"/>
              <w:sz w:val="16"/>
            </w:rPr>
            <w:instrText>PAGE</w:instrText>
          </w:r>
          <w:r w:rsidRPr="00A06F68">
            <w:rPr>
              <w:rFonts w:cs="Arial"/>
              <w:sz w:val="16"/>
            </w:rPr>
            <w:instrText xml:space="preserve">  \* Arabic  \* MERGEFORMAT </w:instrText>
          </w:r>
          <w:r w:rsidRPr="00A06F68">
            <w:rPr>
              <w:rFonts w:cs="Arial"/>
              <w:sz w:val="16"/>
            </w:rPr>
            <w:fldChar w:fldCharType="separate"/>
          </w:r>
          <w:r w:rsidR="009D0B7B">
            <w:rPr>
              <w:rFonts w:cs="Arial"/>
              <w:noProof/>
              <w:sz w:val="16"/>
            </w:rPr>
            <w:t>5</w:t>
          </w:r>
          <w:r w:rsidRPr="00A06F68">
            <w:rPr>
              <w:rFonts w:cs="Arial"/>
              <w:sz w:val="16"/>
            </w:rPr>
            <w:fldChar w:fldCharType="end"/>
          </w:r>
          <w:r w:rsidRPr="00A06F68">
            <w:rPr>
              <w:rFonts w:cs="Arial"/>
              <w:sz w:val="16"/>
            </w:rPr>
            <w:t xml:space="preserve"> / </w:t>
          </w:r>
          <w:r w:rsidRPr="00A06F68">
            <w:rPr>
              <w:rFonts w:cs="Arial"/>
              <w:sz w:val="16"/>
            </w:rPr>
            <w:fldChar w:fldCharType="begin"/>
          </w:r>
          <w:r w:rsidRPr="00A06F68">
            <w:rPr>
              <w:rFonts w:cs="Arial"/>
              <w:sz w:val="16"/>
            </w:rPr>
            <w:instrText xml:space="preserve"> </w:instrText>
          </w:r>
          <w:r>
            <w:rPr>
              <w:rFonts w:cs="Arial"/>
              <w:sz w:val="16"/>
            </w:rPr>
            <w:instrText>NUMPAGES</w:instrText>
          </w:r>
          <w:r w:rsidRPr="00A06F68">
            <w:rPr>
              <w:rFonts w:cs="Arial"/>
              <w:sz w:val="16"/>
            </w:rPr>
            <w:instrText xml:space="preserve">  \* Arabic  \* MERGEFORMAT </w:instrText>
          </w:r>
          <w:r w:rsidRPr="00A06F68">
            <w:rPr>
              <w:rFonts w:cs="Arial"/>
              <w:sz w:val="16"/>
            </w:rPr>
            <w:fldChar w:fldCharType="separate"/>
          </w:r>
          <w:r w:rsidR="009D0B7B">
            <w:rPr>
              <w:rFonts w:cs="Arial"/>
              <w:noProof/>
              <w:sz w:val="16"/>
            </w:rPr>
            <w:t>5</w:t>
          </w:r>
          <w:r w:rsidRPr="00A06F68">
            <w:rPr>
              <w:rFonts w:cs="Arial"/>
              <w:sz w:val="16"/>
            </w:rPr>
            <w:fldChar w:fldCharType="end"/>
          </w:r>
        </w:p>
        <w:p w14:paraId="3E41A5DD" w14:textId="77777777" w:rsidR="003F128F" w:rsidRPr="00A06F68" w:rsidRDefault="003F128F" w:rsidP="00203F41">
          <w:pPr>
            <w:pStyle w:val="Pieddepage"/>
            <w:rPr>
              <w:sz w:val="16"/>
              <w:szCs w:val="16"/>
            </w:rPr>
          </w:pPr>
        </w:p>
      </w:tc>
      <w:tc>
        <w:tcPr>
          <w:tcW w:w="3021" w:type="dxa"/>
          <w:shd w:val="clear" w:color="auto" w:fill="auto"/>
          <w:tcMar>
            <w:top w:w="170" w:type="dxa"/>
          </w:tcMar>
        </w:tcPr>
        <w:p w14:paraId="7784D2DE" w14:textId="77777777" w:rsidR="003F128F" w:rsidRPr="00EB02FC" w:rsidRDefault="003F128F" w:rsidP="00A10E3D">
          <w:pPr>
            <w:pStyle w:val="Pieddepage"/>
            <w:jc w:val="center"/>
            <w:rPr>
              <w:rFonts w:cs="Arial"/>
              <w:sz w:val="16"/>
            </w:rPr>
          </w:pPr>
          <w:r w:rsidRPr="00EB02FC">
            <w:rPr>
              <w:rFonts w:cs="Arial"/>
              <w:sz w:val="16"/>
            </w:rPr>
            <w:t>Métier N°</w:t>
          </w:r>
          <w:r w:rsidRPr="00EB02FC">
            <w:rPr>
              <w:rFonts w:cs="Arial"/>
              <w:b/>
              <w:sz w:val="16"/>
            </w:rPr>
            <w:t>05</w:t>
          </w:r>
        </w:p>
        <w:p w14:paraId="3D9A88B5" w14:textId="77777777" w:rsidR="003F128F" w:rsidRPr="00EB02FC" w:rsidRDefault="003F128F" w:rsidP="00A10E3D">
          <w:pPr>
            <w:pStyle w:val="Pieddepage"/>
            <w:jc w:val="center"/>
            <w:rPr>
              <w:rFonts w:cs="Arial"/>
              <w:b/>
              <w:sz w:val="16"/>
            </w:rPr>
          </w:pPr>
          <w:r w:rsidRPr="00EB02FC">
            <w:rPr>
              <w:rFonts w:cs="Arial"/>
              <w:b/>
              <w:sz w:val="16"/>
            </w:rPr>
            <w:t>DAO – Dessin industriel</w:t>
          </w:r>
        </w:p>
        <w:p w14:paraId="6C7B5D8B" w14:textId="20AFCF7A" w:rsidR="003F128F" w:rsidRPr="003058A1" w:rsidRDefault="003F128F" w:rsidP="003058A1">
          <w:pPr>
            <w:pStyle w:val="Pieddepage"/>
            <w:jc w:val="center"/>
            <w:rPr>
              <w:rFonts w:cs="Arial"/>
              <w:color w:val="D20A01"/>
              <w:sz w:val="16"/>
            </w:rPr>
          </w:pPr>
          <w:r w:rsidRPr="00EB02FC">
            <w:rPr>
              <w:rFonts w:cs="Arial"/>
              <w:sz w:val="16"/>
            </w:rPr>
            <w:t xml:space="preserve">Version : </w:t>
          </w:r>
          <w:r w:rsidR="00C256B0" w:rsidRPr="00EB02FC">
            <w:rPr>
              <w:rFonts w:cs="Arial"/>
              <w:sz w:val="16"/>
            </w:rPr>
            <w:t>2.</w:t>
          </w:r>
          <w:r w:rsidRPr="00EB02FC">
            <w:rPr>
              <w:rFonts w:cs="Arial"/>
              <w:sz w:val="16"/>
            </w:rPr>
            <w:t>0</w:t>
          </w:r>
        </w:p>
      </w:tc>
      <w:tc>
        <w:tcPr>
          <w:tcW w:w="3021" w:type="dxa"/>
          <w:shd w:val="clear" w:color="auto" w:fill="auto"/>
          <w:tcMar>
            <w:top w:w="170" w:type="dxa"/>
          </w:tcMar>
        </w:tcPr>
        <w:p w14:paraId="53C09CE0" w14:textId="77777777" w:rsidR="003F128F" w:rsidRPr="00F41FEF" w:rsidRDefault="003F128F" w:rsidP="00134629">
          <w:pPr>
            <w:pStyle w:val="Pieddepage"/>
            <w:jc w:val="right"/>
            <w:rPr>
              <w:rFonts w:cs="Arial"/>
              <w:sz w:val="16"/>
            </w:rPr>
          </w:pPr>
        </w:p>
        <w:p w14:paraId="1F4F0F20" w14:textId="77777777" w:rsidR="003F128F" w:rsidRPr="00F41FEF" w:rsidRDefault="003F128F" w:rsidP="00134629">
          <w:pPr>
            <w:pStyle w:val="Pieddepage"/>
            <w:jc w:val="right"/>
            <w:rPr>
              <w:rFonts w:cs="Arial"/>
              <w:sz w:val="16"/>
            </w:rPr>
          </w:pPr>
        </w:p>
      </w:tc>
    </w:tr>
  </w:tbl>
  <w:p w14:paraId="2E65B5DE" w14:textId="77777777" w:rsidR="003F128F" w:rsidRPr="00F41FEF" w:rsidRDefault="003F128F" w:rsidP="00A11118">
    <w:pPr>
      <w:pStyle w:val="footer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C5A89" w14:textId="77777777" w:rsidR="000A5BC1" w:rsidRDefault="000A5BC1" w:rsidP="00A11118">
      <w:r>
        <w:separator/>
      </w:r>
    </w:p>
  </w:footnote>
  <w:footnote w:type="continuationSeparator" w:id="0">
    <w:p w14:paraId="01BFDC31" w14:textId="77777777" w:rsidR="000A5BC1" w:rsidRDefault="000A5BC1" w:rsidP="00A11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27810" w14:textId="77777777" w:rsidR="00424743" w:rsidRDefault="000A5BC1" w:rsidP="00A11118">
    <w:pPr>
      <w:pStyle w:val="En-tte"/>
      <w:jc w:val="right"/>
    </w:pPr>
    <w:r>
      <w:rPr>
        <w:noProof/>
        <w:lang w:val="en-US"/>
      </w:rPr>
      <w:pict w14:anchorId="21DE9D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5" o:spid="_x0000_s1037" type="#_x0000_t75" style="position:absolute;left:0;text-align:left;margin-left:-65pt;margin-top:-34.7pt;width:605pt;height:855.75pt;z-index:-2;visibility:visible">
          <v:imagedata r:id="rId1" o:title="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1587A" w14:textId="77777777" w:rsidR="003F128F" w:rsidRDefault="000A5BC1" w:rsidP="00A11118">
    <w:pPr>
      <w:pStyle w:val="En-tte"/>
      <w:jc w:val="right"/>
    </w:pPr>
    <w:r>
      <w:rPr>
        <w:noProof/>
        <w:lang w:val="en-US"/>
      </w:rPr>
      <w:pict w14:anchorId="743AEB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8" type="#_x0000_t75" style="position:absolute;left:0;text-align:left;margin-left:-65pt;margin-top:-34.7pt;width:605pt;height:855.75pt;z-index:-1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15427F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035A7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FE716E"/>
    <w:multiLevelType w:val="hybridMultilevel"/>
    <w:tmpl w:val="D35615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16778"/>
    <w:multiLevelType w:val="hybridMultilevel"/>
    <w:tmpl w:val="8CFAE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521D9"/>
    <w:multiLevelType w:val="hybridMultilevel"/>
    <w:tmpl w:val="9B92BD6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01CD9"/>
    <w:multiLevelType w:val="hybridMultilevel"/>
    <w:tmpl w:val="3AA2CB4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47256"/>
    <w:multiLevelType w:val="hybridMultilevel"/>
    <w:tmpl w:val="3ACE63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91F0D"/>
    <w:multiLevelType w:val="hybridMultilevel"/>
    <w:tmpl w:val="CFF8D8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746E15"/>
    <w:multiLevelType w:val="hybridMultilevel"/>
    <w:tmpl w:val="CAE683EC"/>
    <w:lvl w:ilvl="0" w:tplc="88FED76E">
      <w:start w:val="1"/>
      <w:numFmt w:val="bullet"/>
      <w:pStyle w:val="tablesub-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02A2610"/>
    <w:multiLevelType w:val="multilevel"/>
    <w:tmpl w:val="DD963F12"/>
    <w:styleLink w:val="ListBullets"/>
    <w:lvl w:ilvl="0">
      <w:start w:val="1"/>
      <w:numFmt w:val="bullet"/>
      <w:pStyle w:val="Listepuces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Listepuces2"/>
      <w:lvlText w:val="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pStyle w:val="Listepuces3"/>
      <w:lvlText w:val=""/>
      <w:lvlJc w:val="left"/>
      <w:pPr>
        <w:ind w:left="852" w:hanging="284"/>
      </w:pPr>
      <w:rPr>
        <w:rFonts w:ascii="Symbol" w:hAnsi="Symbol" w:hint="default"/>
      </w:rPr>
    </w:lvl>
    <w:lvl w:ilvl="3">
      <w:start w:val="1"/>
      <w:numFmt w:val="bullet"/>
      <w:pStyle w:val="Listepuces4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pStyle w:val="Listepuces5"/>
      <w:lvlText w:val=""/>
      <w:lvlJc w:val="left"/>
      <w:pPr>
        <w:ind w:left="1420" w:hanging="284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ind w:left="170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198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556" w:hanging="284"/>
      </w:pPr>
      <w:rPr>
        <w:rFonts w:hint="default"/>
      </w:rPr>
    </w:lvl>
  </w:abstractNum>
  <w:abstractNum w:abstractNumId="10" w15:restartNumberingAfterBreak="0">
    <w:nsid w:val="2A7E5014"/>
    <w:multiLevelType w:val="multilevel"/>
    <w:tmpl w:val="10862F6E"/>
    <w:lvl w:ilvl="0">
      <w:start w:val="1"/>
      <w:numFmt w:val="decimal"/>
      <w:lvlText w:val="%1."/>
      <w:lvlJc w:val="left"/>
      <w:pPr>
        <w:ind w:left="454" w:hanging="454"/>
      </w:pPr>
      <w:rPr>
        <w:rFonts w:ascii="Arial" w:hAnsi="Arial" w:hint="default"/>
        <w:b/>
        <w:i w:val="0"/>
        <w:sz w:val="24"/>
        <w:u w:val="none"/>
      </w:rPr>
    </w:lvl>
    <w:lvl w:ilvl="1">
      <w:start w:val="1"/>
      <w:numFmt w:val="decimal"/>
      <w:lvlText w:val="%1.%2"/>
      <w:lvlJc w:val="left"/>
      <w:pPr>
        <w:ind w:left="454" w:hanging="454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1247"/>
        </w:tabs>
        <w:ind w:left="1247" w:hanging="793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0474AEB"/>
    <w:multiLevelType w:val="hybridMultilevel"/>
    <w:tmpl w:val="AAAE509E"/>
    <w:lvl w:ilvl="0" w:tplc="8EAE1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8620B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FB2FF5"/>
    <w:multiLevelType w:val="multilevel"/>
    <w:tmpl w:val="DFA43520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7" w:hanging="124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474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9AD524D"/>
    <w:multiLevelType w:val="hybridMultilevel"/>
    <w:tmpl w:val="3F66AA9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264493"/>
    <w:multiLevelType w:val="hybridMultilevel"/>
    <w:tmpl w:val="E87A3BEE"/>
    <w:lvl w:ilvl="0" w:tplc="A7B8B2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B03D89"/>
    <w:multiLevelType w:val="hybridMultilevel"/>
    <w:tmpl w:val="8402A6A6"/>
    <w:lvl w:ilvl="0" w:tplc="A90CBDDE">
      <w:start w:val="1"/>
      <w:numFmt w:val="low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2215D3"/>
    <w:multiLevelType w:val="multilevel"/>
    <w:tmpl w:val="0409001F"/>
    <w:lvl w:ilvl="0">
      <w:start w:val="1"/>
      <w:numFmt w:val="decimal"/>
      <w:lvlText w:val="%1."/>
      <w:lvlJc w:val="left"/>
      <w:pPr>
        <w:ind w:left="814" w:hanging="360"/>
      </w:pPr>
    </w:lvl>
    <w:lvl w:ilvl="1">
      <w:start w:val="1"/>
      <w:numFmt w:val="decimal"/>
      <w:lvlText w:val="%1.%2."/>
      <w:lvlJc w:val="left"/>
      <w:pPr>
        <w:ind w:left="1246" w:hanging="432"/>
      </w:pPr>
    </w:lvl>
    <w:lvl w:ilvl="2">
      <w:start w:val="1"/>
      <w:numFmt w:val="decimal"/>
      <w:lvlText w:val="%1.%2.%3."/>
      <w:lvlJc w:val="left"/>
      <w:pPr>
        <w:ind w:left="1678" w:hanging="504"/>
      </w:pPr>
    </w:lvl>
    <w:lvl w:ilvl="3">
      <w:start w:val="1"/>
      <w:numFmt w:val="decimal"/>
      <w:lvlText w:val="%1.%2.%3.%4."/>
      <w:lvlJc w:val="left"/>
      <w:pPr>
        <w:ind w:left="2182" w:hanging="648"/>
      </w:pPr>
    </w:lvl>
    <w:lvl w:ilvl="4">
      <w:start w:val="1"/>
      <w:numFmt w:val="decimal"/>
      <w:lvlText w:val="%1.%2.%3.%4.%5."/>
      <w:lvlJc w:val="left"/>
      <w:pPr>
        <w:ind w:left="2686" w:hanging="792"/>
      </w:pPr>
    </w:lvl>
    <w:lvl w:ilvl="5">
      <w:start w:val="1"/>
      <w:numFmt w:val="decimal"/>
      <w:lvlText w:val="%1.%2.%3.%4.%5.%6."/>
      <w:lvlJc w:val="left"/>
      <w:pPr>
        <w:ind w:left="3190" w:hanging="936"/>
      </w:pPr>
    </w:lvl>
    <w:lvl w:ilvl="6">
      <w:start w:val="1"/>
      <w:numFmt w:val="decimal"/>
      <w:lvlText w:val="%1.%2.%3.%4.%5.%6.%7."/>
      <w:lvlJc w:val="left"/>
      <w:pPr>
        <w:ind w:left="3694" w:hanging="1080"/>
      </w:pPr>
    </w:lvl>
    <w:lvl w:ilvl="7">
      <w:start w:val="1"/>
      <w:numFmt w:val="decimal"/>
      <w:lvlText w:val="%1.%2.%3.%4.%5.%6.%7.%8."/>
      <w:lvlJc w:val="left"/>
      <w:pPr>
        <w:ind w:left="4198" w:hanging="1224"/>
      </w:pPr>
    </w:lvl>
    <w:lvl w:ilvl="8">
      <w:start w:val="1"/>
      <w:numFmt w:val="decimal"/>
      <w:lvlText w:val="%1.%2.%3.%4.%5.%6.%7.%8.%9."/>
      <w:lvlJc w:val="left"/>
      <w:pPr>
        <w:ind w:left="4774" w:hanging="1440"/>
      </w:pPr>
    </w:lvl>
  </w:abstractNum>
  <w:abstractNum w:abstractNumId="17" w15:restartNumberingAfterBreak="0">
    <w:nsid w:val="422F40D9"/>
    <w:multiLevelType w:val="hybridMultilevel"/>
    <w:tmpl w:val="9A74F5EC"/>
    <w:lvl w:ilvl="0" w:tplc="F9BAF04C">
      <w:start w:val="1"/>
      <w:numFmt w:val="decimal"/>
      <w:pStyle w:val="Titre1"/>
      <w:lvlText w:val="%1."/>
      <w:lvlJc w:val="left"/>
      <w:pPr>
        <w:ind w:left="1069" w:hanging="360"/>
      </w:pPr>
    </w:lvl>
    <w:lvl w:ilvl="1" w:tplc="040C0019" w:tentative="1">
      <w:start w:val="1"/>
      <w:numFmt w:val="lowerLetter"/>
      <w:lvlText w:val="%2."/>
      <w:lvlJc w:val="left"/>
      <w:pPr>
        <w:ind w:left="1865" w:hanging="360"/>
      </w:pPr>
    </w:lvl>
    <w:lvl w:ilvl="2" w:tplc="040C001B" w:tentative="1">
      <w:start w:val="1"/>
      <w:numFmt w:val="lowerRoman"/>
      <w:lvlText w:val="%3."/>
      <w:lvlJc w:val="right"/>
      <w:pPr>
        <w:ind w:left="2585" w:hanging="180"/>
      </w:pPr>
    </w:lvl>
    <w:lvl w:ilvl="3" w:tplc="040C000F" w:tentative="1">
      <w:start w:val="1"/>
      <w:numFmt w:val="decimal"/>
      <w:lvlText w:val="%4."/>
      <w:lvlJc w:val="left"/>
      <w:pPr>
        <w:ind w:left="3305" w:hanging="360"/>
      </w:pPr>
    </w:lvl>
    <w:lvl w:ilvl="4" w:tplc="040C0019" w:tentative="1">
      <w:start w:val="1"/>
      <w:numFmt w:val="lowerLetter"/>
      <w:lvlText w:val="%5."/>
      <w:lvlJc w:val="left"/>
      <w:pPr>
        <w:ind w:left="4025" w:hanging="360"/>
      </w:pPr>
    </w:lvl>
    <w:lvl w:ilvl="5" w:tplc="040C001B" w:tentative="1">
      <w:start w:val="1"/>
      <w:numFmt w:val="lowerRoman"/>
      <w:lvlText w:val="%6."/>
      <w:lvlJc w:val="right"/>
      <w:pPr>
        <w:ind w:left="4745" w:hanging="180"/>
      </w:pPr>
    </w:lvl>
    <w:lvl w:ilvl="6" w:tplc="040C000F" w:tentative="1">
      <w:start w:val="1"/>
      <w:numFmt w:val="decimal"/>
      <w:lvlText w:val="%7."/>
      <w:lvlJc w:val="left"/>
      <w:pPr>
        <w:ind w:left="5465" w:hanging="360"/>
      </w:pPr>
    </w:lvl>
    <w:lvl w:ilvl="7" w:tplc="040C0019" w:tentative="1">
      <w:start w:val="1"/>
      <w:numFmt w:val="lowerLetter"/>
      <w:lvlText w:val="%8."/>
      <w:lvlJc w:val="left"/>
      <w:pPr>
        <w:ind w:left="6185" w:hanging="360"/>
      </w:pPr>
    </w:lvl>
    <w:lvl w:ilvl="8" w:tplc="040C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8" w15:restartNumberingAfterBreak="0">
    <w:nsid w:val="45D117FE"/>
    <w:multiLevelType w:val="hybridMultilevel"/>
    <w:tmpl w:val="8D1CD25A"/>
    <w:lvl w:ilvl="0" w:tplc="B77CAA8E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880A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6E1D04"/>
    <w:multiLevelType w:val="hybridMultilevel"/>
    <w:tmpl w:val="8D9CFC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176E08"/>
    <w:multiLevelType w:val="hybridMultilevel"/>
    <w:tmpl w:val="3CD649E4"/>
    <w:lvl w:ilvl="0" w:tplc="0A223C3C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4B1D70"/>
    <w:multiLevelType w:val="hybridMultilevel"/>
    <w:tmpl w:val="F3221A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922D83"/>
    <w:multiLevelType w:val="multilevel"/>
    <w:tmpl w:val="FEC6797E"/>
    <w:lvl w:ilvl="0">
      <w:start w:val="1"/>
      <w:numFmt w:val="decimal"/>
      <w:lvlText w:val="%1."/>
      <w:lvlJc w:val="left"/>
      <w:pPr>
        <w:ind w:left="454" w:hanging="454"/>
      </w:pPr>
      <w:rPr>
        <w:rFonts w:ascii="Arial" w:hAnsi="Arial" w:hint="default"/>
        <w:b/>
        <w:i w:val="0"/>
        <w:sz w:val="24"/>
        <w:u w:val="none"/>
      </w:rPr>
    </w:lvl>
    <w:lvl w:ilvl="1">
      <w:start w:val="1"/>
      <w:numFmt w:val="decimal"/>
      <w:pStyle w:val="Subsectionheading"/>
      <w:lvlText w:val="%1.%2"/>
      <w:lvlJc w:val="left"/>
      <w:pPr>
        <w:ind w:left="454" w:hanging="454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pStyle w:val="sub-subsectionheading"/>
      <w:lvlText w:val="%1.%2.%3"/>
      <w:lvlJc w:val="left"/>
      <w:pPr>
        <w:tabs>
          <w:tab w:val="num" w:pos="1247"/>
        </w:tabs>
        <w:ind w:left="1247" w:hanging="793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CDD6FE8"/>
    <w:multiLevelType w:val="hybridMultilevel"/>
    <w:tmpl w:val="AF4C94EA"/>
    <w:lvl w:ilvl="0" w:tplc="F1C6FD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34344C">
      <w:start w:val="1"/>
      <w:numFmt w:val="bullet"/>
      <w:pStyle w:val="bullet-sub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D3BEB6BE">
      <w:start w:val="1"/>
      <w:numFmt w:val="bullet"/>
      <w:pStyle w:val="bullet-sub-su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7802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0EDF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FAD1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7C85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B20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38FC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C11A74"/>
    <w:multiLevelType w:val="hybridMultilevel"/>
    <w:tmpl w:val="06100B68"/>
    <w:lvl w:ilvl="0" w:tplc="74DEE56A">
      <w:start w:val="1"/>
      <w:numFmt w:val="bullet"/>
      <w:pStyle w:val="Subpointbullets"/>
      <w:lvlText w:val=""/>
      <w:lvlJc w:val="left"/>
      <w:pPr>
        <w:tabs>
          <w:tab w:val="num" w:pos="1267"/>
        </w:tabs>
        <w:ind w:left="1267" w:hanging="360"/>
      </w:pPr>
      <w:rPr>
        <w:rFonts w:ascii="Symbol" w:hAnsi="Symbol" w:hint="default"/>
      </w:rPr>
    </w:lvl>
    <w:lvl w:ilvl="1" w:tplc="BA90982C">
      <w:start w:val="1"/>
      <w:numFmt w:val="decimal"/>
      <w:lvlText w:val="1.%2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2" w:tplc="BA90982C">
      <w:start w:val="1"/>
      <w:numFmt w:val="decimal"/>
      <w:lvlText w:val="1.%3"/>
      <w:lvlJc w:val="left"/>
      <w:pPr>
        <w:tabs>
          <w:tab w:val="num" w:pos="3274"/>
        </w:tabs>
        <w:ind w:left="3274" w:hanging="567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25" w15:restartNumberingAfterBreak="0">
    <w:nsid w:val="526E109A"/>
    <w:multiLevelType w:val="hybridMultilevel"/>
    <w:tmpl w:val="A55AEA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E15C3B"/>
    <w:multiLevelType w:val="hybridMultilevel"/>
    <w:tmpl w:val="E0C2FCD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BA6641"/>
    <w:multiLevelType w:val="hybridMultilevel"/>
    <w:tmpl w:val="2D14CA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02132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AFB5DB3"/>
    <w:multiLevelType w:val="hybridMultilevel"/>
    <w:tmpl w:val="9888124E"/>
    <w:lvl w:ilvl="0" w:tplc="8EAE1CF0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F606CA48" w:tentative="1">
      <w:start w:val="1"/>
      <w:numFmt w:val="lowerLetter"/>
      <w:lvlText w:val="%2."/>
      <w:lvlJc w:val="left"/>
      <w:pPr>
        <w:ind w:left="1440" w:hanging="360"/>
      </w:pPr>
    </w:lvl>
    <w:lvl w:ilvl="2" w:tplc="64AA5BE8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C00424"/>
    <w:multiLevelType w:val="hybridMultilevel"/>
    <w:tmpl w:val="3AA2CB4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190729"/>
    <w:multiLevelType w:val="hybridMultilevel"/>
    <w:tmpl w:val="E1C28D30"/>
    <w:lvl w:ilvl="0" w:tplc="EFB69C58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268AB"/>
    <w:multiLevelType w:val="hybridMultilevel"/>
    <w:tmpl w:val="8A0A40C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B4043B"/>
    <w:multiLevelType w:val="hybridMultilevel"/>
    <w:tmpl w:val="F28ECC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1"/>
  </w:num>
  <w:num w:numId="3">
    <w:abstractNumId w:val="23"/>
  </w:num>
  <w:num w:numId="4">
    <w:abstractNumId w:val="29"/>
  </w:num>
  <w:num w:numId="5">
    <w:abstractNumId w:val="15"/>
  </w:num>
  <w:num w:numId="6">
    <w:abstractNumId w:val="12"/>
  </w:num>
  <w:num w:numId="7">
    <w:abstractNumId w:val="16"/>
  </w:num>
  <w:num w:numId="8">
    <w:abstractNumId w:val="28"/>
  </w:num>
  <w:num w:numId="9">
    <w:abstractNumId w:val="1"/>
  </w:num>
  <w:num w:numId="10">
    <w:abstractNumId w:val="10"/>
  </w:num>
  <w:num w:numId="11">
    <w:abstractNumId w:val="22"/>
  </w:num>
  <w:num w:numId="12">
    <w:abstractNumId w:val="18"/>
  </w:num>
  <w:num w:numId="13">
    <w:abstractNumId w:val="8"/>
  </w:num>
  <w:num w:numId="14">
    <w:abstractNumId w:val="24"/>
  </w:num>
  <w:num w:numId="15">
    <w:abstractNumId w:val="33"/>
  </w:num>
  <w:num w:numId="16">
    <w:abstractNumId w:val="3"/>
  </w:num>
  <w:num w:numId="17">
    <w:abstractNumId w:val="6"/>
  </w:num>
  <w:num w:numId="18">
    <w:abstractNumId w:val="9"/>
  </w:num>
  <w:num w:numId="19">
    <w:abstractNumId w:val="31"/>
  </w:num>
  <w:num w:numId="20">
    <w:abstractNumId w:val="17"/>
  </w:num>
  <w:num w:numId="21">
    <w:abstractNumId w:val="2"/>
  </w:num>
  <w:num w:numId="22">
    <w:abstractNumId w:val="19"/>
  </w:num>
  <w:num w:numId="23">
    <w:abstractNumId w:val="14"/>
  </w:num>
  <w:num w:numId="24">
    <w:abstractNumId w:val="0"/>
  </w:num>
  <w:num w:numId="25">
    <w:abstractNumId w:val="32"/>
  </w:num>
  <w:num w:numId="26">
    <w:abstractNumId w:val="27"/>
  </w:num>
  <w:num w:numId="27">
    <w:abstractNumId w:val="5"/>
  </w:num>
  <w:num w:numId="28">
    <w:abstractNumId w:val="26"/>
  </w:num>
  <w:num w:numId="29">
    <w:abstractNumId w:val="4"/>
  </w:num>
  <w:num w:numId="30">
    <w:abstractNumId w:val="30"/>
  </w:num>
  <w:num w:numId="31">
    <w:abstractNumId w:val="7"/>
  </w:num>
  <w:num w:numId="32">
    <w:abstractNumId w:val="13"/>
  </w:num>
  <w:num w:numId="33">
    <w:abstractNumId w:val="25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0"/>
  <w:proofState w:spelling="clean"/>
  <w:attachedTemplate r:id="rId1"/>
  <w:doNotTrackMoves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126">
      <o:colormru v:ext="edit" colors="whit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0186A"/>
    <w:rsid w:val="00004C40"/>
    <w:rsid w:val="00006719"/>
    <w:rsid w:val="000101F9"/>
    <w:rsid w:val="0002242A"/>
    <w:rsid w:val="00037CC4"/>
    <w:rsid w:val="00040C4E"/>
    <w:rsid w:val="00052827"/>
    <w:rsid w:val="00061A90"/>
    <w:rsid w:val="00065070"/>
    <w:rsid w:val="00076EE6"/>
    <w:rsid w:val="00077928"/>
    <w:rsid w:val="00080685"/>
    <w:rsid w:val="0008339E"/>
    <w:rsid w:val="0008779D"/>
    <w:rsid w:val="000A35AF"/>
    <w:rsid w:val="000A5BC1"/>
    <w:rsid w:val="000B01BD"/>
    <w:rsid w:val="000B1DCC"/>
    <w:rsid w:val="000B2D37"/>
    <w:rsid w:val="000D790D"/>
    <w:rsid w:val="000E5425"/>
    <w:rsid w:val="000E7E43"/>
    <w:rsid w:val="000F3D11"/>
    <w:rsid w:val="0010066C"/>
    <w:rsid w:val="00102F19"/>
    <w:rsid w:val="00103EA1"/>
    <w:rsid w:val="00104932"/>
    <w:rsid w:val="00110754"/>
    <w:rsid w:val="0011241F"/>
    <w:rsid w:val="00113080"/>
    <w:rsid w:val="001168DB"/>
    <w:rsid w:val="00132E48"/>
    <w:rsid w:val="00133997"/>
    <w:rsid w:val="00134629"/>
    <w:rsid w:val="00153348"/>
    <w:rsid w:val="00164042"/>
    <w:rsid w:val="001662F1"/>
    <w:rsid w:val="00171B9A"/>
    <w:rsid w:val="001750FF"/>
    <w:rsid w:val="00184F89"/>
    <w:rsid w:val="00193406"/>
    <w:rsid w:val="001952A9"/>
    <w:rsid w:val="001957A8"/>
    <w:rsid w:val="001A30C2"/>
    <w:rsid w:val="001A6F99"/>
    <w:rsid w:val="001B0690"/>
    <w:rsid w:val="001B3AC2"/>
    <w:rsid w:val="001B3F74"/>
    <w:rsid w:val="001B5B51"/>
    <w:rsid w:val="001C43AD"/>
    <w:rsid w:val="001D39FF"/>
    <w:rsid w:val="001D5CD5"/>
    <w:rsid w:val="001D5EA7"/>
    <w:rsid w:val="001D7D3F"/>
    <w:rsid w:val="001E261D"/>
    <w:rsid w:val="001F36D7"/>
    <w:rsid w:val="001F5CB5"/>
    <w:rsid w:val="00201AA0"/>
    <w:rsid w:val="002021EA"/>
    <w:rsid w:val="00203F41"/>
    <w:rsid w:val="002042D1"/>
    <w:rsid w:val="002048B8"/>
    <w:rsid w:val="0021063C"/>
    <w:rsid w:val="002237BA"/>
    <w:rsid w:val="0022481E"/>
    <w:rsid w:val="00225505"/>
    <w:rsid w:val="00231B94"/>
    <w:rsid w:val="0023436B"/>
    <w:rsid w:val="002378E3"/>
    <w:rsid w:val="00246145"/>
    <w:rsid w:val="00264F87"/>
    <w:rsid w:val="00272056"/>
    <w:rsid w:val="00285E45"/>
    <w:rsid w:val="00287305"/>
    <w:rsid w:val="00296F66"/>
    <w:rsid w:val="002A12D2"/>
    <w:rsid w:val="002A1F6A"/>
    <w:rsid w:val="002A339C"/>
    <w:rsid w:val="002A40F8"/>
    <w:rsid w:val="002A6093"/>
    <w:rsid w:val="002B01A0"/>
    <w:rsid w:val="002B22B9"/>
    <w:rsid w:val="002B57DA"/>
    <w:rsid w:val="002D73E9"/>
    <w:rsid w:val="002E193D"/>
    <w:rsid w:val="002E4D1F"/>
    <w:rsid w:val="002E4EA5"/>
    <w:rsid w:val="002F2296"/>
    <w:rsid w:val="002F3239"/>
    <w:rsid w:val="002F47CE"/>
    <w:rsid w:val="002F56FB"/>
    <w:rsid w:val="002F5FD7"/>
    <w:rsid w:val="00301173"/>
    <w:rsid w:val="003058A1"/>
    <w:rsid w:val="00306DD4"/>
    <w:rsid w:val="003122CB"/>
    <w:rsid w:val="0031527D"/>
    <w:rsid w:val="0032468A"/>
    <w:rsid w:val="00327031"/>
    <w:rsid w:val="0033212C"/>
    <w:rsid w:val="0033529C"/>
    <w:rsid w:val="0034328E"/>
    <w:rsid w:val="003472AF"/>
    <w:rsid w:val="0035740A"/>
    <w:rsid w:val="003577CE"/>
    <w:rsid w:val="00360608"/>
    <w:rsid w:val="00363CFC"/>
    <w:rsid w:val="00364CAC"/>
    <w:rsid w:val="003678FE"/>
    <w:rsid w:val="00373CB7"/>
    <w:rsid w:val="00382A34"/>
    <w:rsid w:val="00390223"/>
    <w:rsid w:val="00395A2E"/>
    <w:rsid w:val="003A1253"/>
    <w:rsid w:val="003A16A3"/>
    <w:rsid w:val="003A5B76"/>
    <w:rsid w:val="003A6952"/>
    <w:rsid w:val="003B1519"/>
    <w:rsid w:val="003B6712"/>
    <w:rsid w:val="003D438E"/>
    <w:rsid w:val="003E7395"/>
    <w:rsid w:val="003F128F"/>
    <w:rsid w:val="003F1B71"/>
    <w:rsid w:val="003F2AFC"/>
    <w:rsid w:val="0040128A"/>
    <w:rsid w:val="00401926"/>
    <w:rsid w:val="00413B08"/>
    <w:rsid w:val="00416B5C"/>
    <w:rsid w:val="004172BF"/>
    <w:rsid w:val="00417FC3"/>
    <w:rsid w:val="004210F4"/>
    <w:rsid w:val="004214DC"/>
    <w:rsid w:val="00424564"/>
    <w:rsid w:val="00424743"/>
    <w:rsid w:val="00426C75"/>
    <w:rsid w:val="004329F6"/>
    <w:rsid w:val="004361C4"/>
    <w:rsid w:val="00437F41"/>
    <w:rsid w:val="00442D74"/>
    <w:rsid w:val="00455A91"/>
    <w:rsid w:val="00456326"/>
    <w:rsid w:val="00466FEA"/>
    <w:rsid w:val="00473C3A"/>
    <w:rsid w:val="004743EC"/>
    <w:rsid w:val="00474462"/>
    <w:rsid w:val="00477158"/>
    <w:rsid w:val="00481A0A"/>
    <w:rsid w:val="00483A3F"/>
    <w:rsid w:val="004904E9"/>
    <w:rsid w:val="004932D4"/>
    <w:rsid w:val="00495698"/>
    <w:rsid w:val="004A0D9D"/>
    <w:rsid w:val="004B0CD2"/>
    <w:rsid w:val="004B0EA3"/>
    <w:rsid w:val="004C72CA"/>
    <w:rsid w:val="004D22BC"/>
    <w:rsid w:val="004D29D0"/>
    <w:rsid w:val="004D5AC3"/>
    <w:rsid w:val="00513E75"/>
    <w:rsid w:val="00515306"/>
    <w:rsid w:val="00524627"/>
    <w:rsid w:val="0053320B"/>
    <w:rsid w:val="00536F48"/>
    <w:rsid w:val="00543F6C"/>
    <w:rsid w:val="00544BE0"/>
    <w:rsid w:val="005455B0"/>
    <w:rsid w:val="00547016"/>
    <w:rsid w:val="00553508"/>
    <w:rsid w:val="00556C89"/>
    <w:rsid w:val="00560FD5"/>
    <w:rsid w:val="0056224F"/>
    <w:rsid w:val="00565657"/>
    <w:rsid w:val="00572993"/>
    <w:rsid w:val="005844B5"/>
    <w:rsid w:val="00586AED"/>
    <w:rsid w:val="0059086A"/>
    <w:rsid w:val="005943DD"/>
    <w:rsid w:val="005A1FD1"/>
    <w:rsid w:val="005A2A3D"/>
    <w:rsid w:val="005A7230"/>
    <w:rsid w:val="005C3B32"/>
    <w:rsid w:val="005C45EB"/>
    <w:rsid w:val="005C730D"/>
    <w:rsid w:val="005D1978"/>
    <w:rsid w:val="005D302E"/>
    <w:rsid w:val="005D3CD8"/>
    <w:rsid w:val="005E0328"/>
    <w:rsid w:val="005E2B8B"/>
    <w:rsid w:val="005E58E2"/>
    <w:rsid w:val="005F2A1F"/>
    <w:rsid w:val="005F3AC6"/>
    <w:rsid w:val="005F6C5B"/>
    <w:rsid w:val="00600F80"/>
    <w:rsid w:val="00612416"/>
    <w:rsid w:val="006138E2"/>
    <w:rsid w:val="00615DEF"/>
    <w:rsid w:val="00621982"/>
    <w:rsid w:val="006248B8"/>
    <w:rsid w:val="0062539A"/>
    <w:rsid w:val="006404BF"/>
    <w:rsid w:val="00641164"/>
    <w:rsid w:val="006445A4"/>
    <w:rsid w:val="00644CDC"/>
    <w:rsid w:val="0065258F"/>
    <w:rsid w:val="00656291"/>
    <w:rsid w:val="0065718F"/>
    <w:rsid w:val="00661714"/>
    <w:rsid w:val="00661AA9"/>
    <w:rsid w:val="00663D3A"/>
    <w:rsid w:val="0066530E"/>
    <w:rsid w:val="00666723"/>
    <w:rsid w:val="006802A3"/>
    <w:rsid w:val="00680DE2"/>
    <w:rsid w:val="006831CE"/>
    <w:rsid w:val="00690FC8"/>
    <w:rsid w:val="006923FD"/>
    <w:rsid w:val="00692F72"/>
    <w:rsid w:val="00697716"/>
    <w:rsid w:val="006A0A3A"/>
    <w:rsid w:val="006A1E87"/>
    <w:rsid w:val="006A539E"/>
    <w:rsid w:val="006B6F3E"/>
    <w:rsid w:val="006B7209"/>
    <w:rsid w:val="006C6DA0"/>
    <w:rsid w:val="006C789E"/>
    <w:rsid w:val="006D275E"/>
    <w:rsid w:val="006E10A1"/>
    <w:rsid w:val="006E17F6"/>
    <w:rsid w:val="006E216E"/>
    <w:rsid w:val="006E4C64"/>
    <w:rsid w:val="006E7566"/>
    <w:rsid w:val="006F25D6"/>
    <w:rsid w:val="006F6D68"/>
    <w:rsid w:val="00700D40"/>
    <w:rsid w:val="007019CD"/>
    <w:rsid w:val="00706616"/>
    <w:rsid w:val="00713E41"/>
    <w:rsid w:val="00716CF5"/>
    <w:rsid w:val="00720B65"/>
    <w:rsid w:val="007215C4"/>
    <w:rsid w:val="007433D6"/>
    <w:rsid w:val="0075523F"/>
    <w:rsid w:val="00772E0D"/>
    <w:rsid w:val="007855C5"/>
    <w:rsid w:val="00790DF8"/>
    <w:rsid w:val="007910FB"/>
    <w:rsid w:val="007A03AD"/>
    <w:rsid w:val="007A372D"/>
    <w:rsid w:val="007A5654"/>
    <w:rsid w:val="007A602C"/>
    <w:rsid w:val="007A7A32"/>
    <w:rsid w:val="007B1825"/>
    <w:rsid w:val="007B22A0"/>
    <w:rsid w:val="007B2D17"/>
    <w:rsid w:val="007B546D"/>
    <w:rsid w:val="007C3C31"/>
    <w:rsid w:val="007E1D07"/>
    <w:rsid w:val="007E23D4"/>
    <w:rsid w:val="007E486E"/>
    <w:rsid w:val="007E50C5"/>
    <w:rsid w:val="007F2422"/>
    <w:rsid w:val="007F3526"/>
    <w:rsid w:val="00803FD9"/>
    <w:rsid w:val="00814643"/>
    <w:rsid w:val="00816896"/>
    <w:rsid w:val="00830C21"/>
    <w:rsid w:val="00837264"/>
    <w:rsid w:val="008379D8"/>
    <w:rsid w:val="00843243"/>
    <w:rsid w:val="00850C9F"/>
    <w:rsid w:val="00857EA2"/>
    <w:rsid w:val="00863AB3"/>
    <w:rsid w:val="00867BD5"/>
    <w:rsid w:val="00872C5D"/>
    <w:rsid w:val="00891B00"/>
    <w:rsid w:val="008956B0"/>
    <w:rsid w:val="008963BD"/>
    <w:rsid w:val="008A4BC5"/>
    <w:rsid w:val="008A6352"/>
    <w:rsid w:val="008A688A"/>
    <w:rsid w:val="008C4593"/>
    <w:rsid w:val="008D376D"/>
    <w:rsid w:val="008D7B2B"/>
    <w:rsid w:val="008E46E0"/>
    <w:rsid w:val="008F6A1A"/>
    <w:rsid w:val="00912393"/>
    <w:rsid w:val="00912677"/>
    <w:rsid w:val="009179DE"/>
    <w:rsid w:val="00921E0A"/>
    <w:rsid w:val="009273FB"/>
    <w:rsid w:val="00950D88"/>
    <w:rsid w:val="00950F5C"/>
    <w:rsid w:val="00963161"/>
    <w:rsid w:val="0096424B"/>
    <w:rsid w:val="00964FEF"/>
    <w:rsid w:val="009670A7"/>
    <w:rsid w:val="009726B4"/>
    <w:rsid w:val="00986BDF"/>
    <w:rsid w:val="00993622"/>
    <w:rsid w:val="009A0969"/>
    <w:rsid w:val="009A1525"/>
    <w:rsid w:val="009A21C4"/>
    <w:rsid w:val="009A50D2"/>
    <w:rsid w:val="009D0B7B"/>
    <w:rsid w:val="009D1BD7"/>
    <w:rsid w:val="009E1CE0"/>
    <w:rsid w:val="009E35EB"/>
    <w:rsid w:val="009F0CC6"/>
    <w:rsid w:val="009F3A44"/>
    <w:rsid w:val="009F3FF5"/>
    <w:rsid w:val="009F4000"/>
    <w:rsid w:val="009F571E"/>
    <w:rsid w:val="00A02EED"/>
    <w:rsid w:val="00A05873"/>
    <w:rsid w:val="00A06F68"/>
    <w:rsid w:val="00A10E3D"/>
    <w:rsid w:val="00A11118"/>
    <w:rsid w:val="00A22991"/>
    <w:rsid w:val="00A24F46"/>
    <w:rsid w:val="00A25F0E"/>
    <w:rsid w:val="00A306D2"/>
    <w:rsid w:val="00A3575C"/>
    <w:rsid w:val="00A4283E"/>
    <w:rsid w:val="00A43DED"/>
    <w:rsid w:val="00A46638"/>
    <w:rsid w:val="00A5158C"/>
    <w:rsid w:val="00A51C07"/>
    <w:rsid w:val="00A51C80"/>
    <w:rsid w:val="00A71FE7"/>
    <w:rsid w:val="00A7232A"/>
    <w:rsid w:val="00A7642C"/>
    <w:rsid w:val="00A824F1"/>
    <w:rsid w:val="00A835ED"/>
    <w:rsid w:val="00A97A27"/>
    <w:rsid w:val="00AA0B69"/>
    <w:rsid w:val="00AA2E9F"/>
    <w:rsid w:val="00AA6F4E"/>
    <w:rsid w:val="00AB1806"/>
    <w:rsid w:val="00AB2308"/>
    <w:rsid w:val="00AB74FB"/>
    <w:rsid w:val="00AD309E"/>
    <w:rsid w:val="00AD3B34"/>
    <w:rsid w:val="00AF095A"/>
    <w:rsid w:val="00B02DC0"/>
    <w:rsid w:val="00B050C7"/>
    <w:rsid w:val="00B078B1"/>
    <w:rsid w:val="00B079D3"/>
    <w:rsid w:val="00B101AE"/>
    <w:rsid w:val="00B1116A"/>
    <w:rsid w:val="00B11D6A"/>
    <w:rsid w:val="00B14EB0"/>
    <w:rsid w:val="00B2172C"/>
    <w:rsid w:val="00B21B9F"/>
    <w:rsid w:val="00B221BE"/>
    <w:rsid w:val="00B23C6C"/>
    <w:rsid w:val="00B3059D"/>
    <w:rsid w:val="00B336EB"/>
    <w:rsid w:val="00B404CF"/>
    <w:rsid w:val="00B4157B"/>
    <w:rsid w:val="00B70DB9"/>
    <w:rsid w:val="00B73180"/>
    <w:rsid w:val="00B73DC7"/>
    <w:rsid w:val="00B75DCA"/>
    <w:rsid w:val="00B8096E"/>
    <w:rsid w:val="00B91351"/>
    <w:rsid w:val="00B91869"/>
    <w:rsid w:val="00BA6B2D"/>
    <w:rsid w:val="00BB22F3"/>
    <w:rsid w:val="00BB5EC4"/>
    <w:rsid w:val="00BC3A68"/>
    <w:rsid w:val="00BC5E2E"/>
    <w:rsid w:val="00BC6E2C"/>
    <w:rsid w:val="00BE07C8"/>
    <w:rsid w:val="00BE7E13"/>
    <w:rsid w:val="00C023CB"/>
    <w:rsid w:val="00C02E8D"/>
    <w:rsid w:val="00C066BD"/>
    <w:rsid w:val="00C2027F"/>
    <w:rsid w:val="00C22F9F"/>
    <w:rsid w:val="00C24467"/>
    <w:rsid w:val="00C24CEF"/>
    <w:rsid w:val="00C256B0"/>
    <w:rsid w:val="00C3214B"/>
    <w:rsid w:val="00C42607"/>
    <w:rsid w:val="00C44E62"/>
    <w:rsid w:val="00C70564"/>
    <w:rsid w:val="00C70C1D"/>
    <w:rsid w:val="00C779E3"/>
    <w:rsid w:val="00C85F22"/>
    <w:rsid w:val="00C94013"/>
    <w:rsid w:val="00CA5A98"/>
    <w:rsid w:val="00CA7856"/>
    <w:rsid w:val="00CB0604"/>
    <w:rsid w:val="00CB258B"/>
    <w:rsid w:val="00CB644B"/>
    <w:rsid w:val="00CB66CE"/>
    <w:rsid w:val="00CC0109"/>
    <w:rsid w:val="00CC0170"/>
    <w:rsid w:val="00CC7DB5"/>
    <w:rsid w:val="00CD4E13"/>
    <w:rsid w:val="00CD69D0"/>
    <w:rsid w:val="00CE2E7C"/>
    <w:rsid w:val="00CE758F"/>
    <w:rsid w:val="00CF293E"/>
    <w:rsid w:val="00CF297C"/>
    <w:rsid w:val="00CF45EB"/>
    <w:rsid w:val="00D01366"/>
    <w:rsid w:val="00D0186A"/>
    <w:rsid w:val="00D133AD"/>
    <w:rsid w:val="00D135C9"/>
    <w:rsid w:val="00D234B0"/>
    <w:rsid w:val="00D30B1F"/>
    <w:rsid w:val="00D35989"/>
    <w:rsid w:val="00D36D4D"/>
    <w:rsid w:val="00D508C4"/>
    <w:rsid w:val="00D53326"/>
    <w:rsid w:val="00D53FFB"/>
    <w:rsid w:val="00D57AEC"/>
    <w:rsid w:val="00D61B23"/>
    <w:rsid w:val="00D65F78"/>
    <w:rsid w:val="00D70543"/>
    <w:rsid w:val="00D80C51"/>
    <w:rsid w:val="00D83174"/>
    <w:rsid w:val="00D8577F"/>
    <w:rsid w:val="00D875E2"/>
    <w:rsid w:val="00D965E7"/>
    <w:rsid w:val="00DA19AD"/>
    <w:rsid w:val="00DA3024"/>
    <w:rsid w:val="00DA7E89"/>
    <w:rsid w:val="00DB0BB5"/>
    <w:rsid w:val="00DB1924"/>
    <w:rsid w:val="00DB304F"/>
    <w:rsid w:val="00DC2B2F"/>
    <w:rsid w:val="00DC5250"/>
    <w:rsid w:val="00DC5A35"/>
    <w:rsid w:val="00DD33CE"/>
    <w:rsid w:val="00DE120F"/>
    <w:rsid w:val="00DF26D2"/>
    <w:rsid w:val="00DF4C8F"/>
    <w:rsid w:val="00DF52BD"/>
    <w:rsid w:val="00DF7698"/>
    <w:rsid w:val="00E01394"/>
    <w:rsid w:val="00E176F2"/>
    <w:rsid w:val="00E23BEE"/>
    <w:rsid w:val="00E257EF"/>
    <w:rsid w:val="00E36FE2"/>
    <w:rsid w:val="00E4100D"/>
    <w:rsid w:val="00E41C30"/>
    <w:rsid w:val="00E41CF2"/>
    <w:rsid w:val="00E57286"/>
    <w:rsid w:val="00E576F0"/>
    <w:rsid w:val="00E60873"/>
    <w:rsid w:val="00E60F21"/>
    <w:rsid w:val="00E64754"/>
    <w:rsid w:val="00E6588C"/>
    <w:rsid w:val="00E66E2A"/>
    <w:rsid w:val="00E75719"/>
    <w:rsid w:val="00E83621"/>
    <w:rsid w:val="00E94019"/>
    <w:rsid w:val="00EA6BB7"/>
    <w:rsid w:val="00EB02FC"/>
    <w:rsid w:val="00EB1D38"/>
    <w:rsid w:val="00EB5ACC"/>
    <w:rsid w:val="00EC7B1E"/>
    <w:rsid w:val="00ED2FF6"/>
    <w:rsid w:val="00ED5D12"/>
    <w:rsid w:val="00ED5D87"/>
    <w:rsid w:val="00ED62CF"/>
    <w:rsid w:val="00EE0B72"/>
    <w:rsid w:val="00EE10C7"/>
    <w:rsid w:val="00EE634C"/>
    <w:rsid w:val="00EF3B1F"/>
    <w:rsid w:val="00F010C3"/>
    <w:rsid w:val="00F110D7"/>
    <w:rsid w:val="00F11D09"/>
    <w:rsid w:val="00F17BCC"/>
    <w:rsid w:val="00F3073E"/>
    <w:rsid w:val="00F35BEE"/>
    <w:rsid w:val="00F41FEF"/>
    <w:rsid w:val="00F42C31"/>
    <w:rsid w:val="00F51852"/>
    <w:rsid w:val="00F552E7"/>
    <w:rsid w:val="00F56128"/>
    <w:rsid w:val="00F64BDD"/>
    <w:rsid w:val="00F70BC3"/>
    <w:rsid w:val="00F77527"/>
    <w:rsid w:val="00F92B61"/>
    <w:rsid w:val="00F97BF5"/>
    <w:rsid w:val="00FA412F"/>
    <w:rsid w:val="00FB1CBF"/>
    <w:rsid w:val="00FB281E"/>
    <w:rsid w:val="00FB2E03"/>
    <w:rsid w:val="00FC5586"/>
    <w:rsid w:val="00FC6636"/>
    <w:rsid w:val="00FD0B2B"/>
    <w:rsid w:val="00FD1792"/>
    <w:rsid w:val="00FD53D4"/>
    <w:rsid w:val="00FD68ED"/>
    <w:rsid w:val="00FD69F2"/>
    <w:rsid w:val="00FD7250"/>
    <w:rsid w:val="00FE50C4"/>
    <w:rsid w:val="00FE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6">
      <o:colormru v:ext="edit" colors="white"/>
    </o:shapedefaults>
    <o:shapelayout v:ext="edit">
      <o:idmap v:ext="edit" data="2"/>
      <o:rules v:ext="edit">
        <o:r id="V:Rule1" type="callout" idref="#_x0000_s2090"/>
        <o:r id="V:Rule2" type="callout" idref="#_x0000_s2091"/>
        <o:r id="V:Rule3" type="callout" idref="#_x0000_s2103"/>
        <o:r id="V:Rule4" type="callout" idref="#_x0000_s2104"/>
        <o:r id="V:Rule5" type="callout" idref="#_x0000_s2105"/>
        <o:r id="V:Rule6" type="callout" idref="#_x0000_s2106"/>
        <o:r id="V:Rule7" type="callout" idref="#_x0000_s2107"/>
        <o:r id="V:Rule8" type="callout" idref="#_x0000_s2120"/>
        <o:r id="V:Rule9" type="arc" idref="#_x0000_s2122"/>
        <o:r id="V:Rule10" type="arc" idref="#_x0000_s2123"/>
        <o:r id="V:Rule11" type="callout" idref="#_x0000_s2125"/>
      </o:rules>
    </o:shapelayout>
  </w:shapeDefaults>
  <w:decimalSymbol w:val=","/>
  <w:listSeparator w:val=";"/>
  <w14:docId w14:val="10326E3B"/>
  <w15:chartTrackingRefBased/>
  <w15:docId w15:val="{FC7A8202-2927-4BAD-B958-A819D0C65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uiPriority="9" w:qFormat="1"/>
    <w:lsdException w:name="heading 3" w:locked="1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3DC7"/>
    <w:pPr>
      <w:jc w:val="both"/>
    </w:pPr>
    <w:rPr>
      <w:rFonts w:ascii="Arial" w:hAnsi="Arial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locked/>
    <w:rsid w:val="00553508"/>
    <w:pPr>
      <w:keepNext/>
      <w:widowControl w:val="0"/>
      <w:numPr>
        <w:numId w:val="20"/>
      </w:numPr>
      <w:tabs>
        <w:tab w:val="num" w:pos="851"/>
      </w:tabs>
      <w:spacing w:before="600" w:after="240"/>
      <w:ind w:left="851" w:hanging="851"/>
      <w:outlineLvl w:val="0"/>
    </w:pPr>
    <w:rPr>
      <w:rFonts w:eastAsia="Times New Roman"/>
      <w:b/>
      <w:bCs/>
      <w:caps/>
      <w:sz w:val="32"/>
      <w:szCs w:val="24"/>
    </w:rPr>
  </w:style>
  <w:style w:type="paragraph" w:styleId="Titre2">
    <w:name w:val="heading 2"/>
    <w:basedOn w:val="Normal"/>
    <w:next w:val="Normal"/>
    <w:link w:val="Titre2Car"/>
    <w:uiPriority w:val="9"/>
    <w:qFormat/>
    <w:locked/>
    <w:rsid w:val="00390223"/>
    <w:pPr>
      <w:keepNext/>
      <w:keepLines/>
      <w:spacing w:after="180"/>
      <w:outlineLvl w:val="1"/>
    </w:pPr>
    <w:rPr>
      <w:rFonts w:eastAsia="Times New Roman"/>
      <w:b/>
      <w:bCs/>
      <w:i/>
      <w:szCs w:val="26"/>
    </w:rPr>
  </w:style>
  <w:style w:type="paragraph" w:styleId="Titre3">
    <w:name w:val="heading 3"/>
    <w:basedOn w:val="Normal"/>
    <w:next w:val="Normal"/>
    <w:link w:val="Titre3Car"/>
    <w:uiPriority w:val="9"/>
    <w:qFormat/>
    <w:locked/>
    <w:rsid w:val="00390223"/>
    <w:pPr>
      <w:keepNext/>
      <w:keepLines/>
      <w:spacing w:after="60"/>
      <w:outlineLvl w:val="2"/>
    </w:pPr>
    <w:rPr>
      <w:rFonts w:eastAsia="Times New Roman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553508"/>
    <w:rPr>
      <w:rFonts w:ascii="Arial" w:eastAsia="Times New Roman" w:hAnsi="Arial" w:cs="Times New Roman"/>
      <w:b/>
      <w:bCs/>
      <w:caps/>
      <w:sz w:val="32"/>
      <w:szCs w:val="24"/>
      <w:lang w:val="fr-FR"/>
    </w:rPr>
  </w:style>
  <w:style w:type="character" w:customStyle="1" w:styleId="Titre2Car">
    <w:name w:val="Titre 2 Car"/>
    <w:link w:val="Titre2"/>
    <w:uiPriority w:val="9"/>
    <w:rsid w:val="00390223"/>
    <w:rPr>
      <w:rFonts w:ascii="Arial" w:eastAsia="Times New Roman" w:hAnsi="Arial" w:cs="Times New Roman"/>
      <w:b/>
      <w:bCs/>
      <w:i/>
      <w:szCs w:val="26"/>
    </w:rPr>
  </w:style>
  <w:style w:type="character" w:customStyle="1" w:styleId="Titre3Car">
    <w:name w:val="Titre 3 Car"/>
    <w:link w:val="Titre3"/>
    <w:uiPriority w:val="9"/>
    <w:rsid w:val="00390223"/>
    <w:rPr>
      <w:rFonts w:ascii="Arial" w:eastAsia="Times New Roman" w:hAnsi="Arial" w:cs="Times New Roman"/>
      <w:b/>
      <w:bCs/>
      <w:sz w:val="20"/>
    </w:rPr>
  </w:style>
  <w:style w:type="character" w:styleId="Accentuation">
    <w:name w:val="Emphasis"/>
    <w:uiPriority w:val="20"/>
    <w:qFormat/>
    <w:rsid w:val="00113080"/>
    <w:rPr>
      <w:i/>
      <w:iCs/>
    </w:rPr>
  </w:style>
  <w:style w:type="paragraph" w:styleId="En-tte">
    <w:name w:val="header"/>
    <w:basedOn w:val="Normal"/>
    <w:link w:val="En-tteCar"/>
    <w:uiPriority w:val="99"/>
    <w:unhideWhenUsed/>
    <w:rsid w:val="00F56128"/>
    <w:pPr>
      <w:tabs>
        <w:tab w:val="center" w:pos="4680"/>
        <w:tab w:val="right" w:pos="9360"/>
      </w:tabs>
    </w:pPr>
  </w:style>
  <w:style w:type="character" w:customStyle="1" w:styleId="En-tteCar">
    <w:name w:val="En-tête Car"/>
    <w:link w:val="En-tte"/>
    <w:uiPriority w:val="99"/>
    <w:rsid w:val="00F56128"/>
    <w:rPr>
      <w:rFonts w:ascii="Square721 BT" w:hAnsi="Square721 BT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F56128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link w:val="Pieddepage"/>
    <w:uiPriority w:val="99"/>
    <w:rsid w:val="00F56128"/>
    <w:rPr>
      <w:rFonts w:ascii="Square721 BT" w:hAnsi="Square721 BT"/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5612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F56128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F561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ooterleft">
    <w:name w:val="footer left"/>
    <w:basedOn w:val="En-tte"/>
    <w:link w:val="footerleftChar"/>
    <w:qFormat/>
    <w:locked/>
    <w:rsid w:val="0022481E"/>
    <w:rPr>
      <w:sz w:val="16"/>
      <w:szCs w:val="16"/>
    </w:rPr>
  </w:style>
  <w:style w:type="paragraph" w:customStyle="1" w:styleId="footercentre">
    <w:name w:val="footer centre"/>
    <w:basedOn w:val="En-tte"/>
    <w:link w:val="footercentreChar"/>
    <w:qFormat/>
    <w:locked/>
    <w:rsid w:val="0022481E"/>
    <w:pPr>
      <w:jc w:val="center"/>
    </w:pPr>
    <w:rPr>
      <w:sz w:val="16"/>
      <w:szCs w:val="16"/>
    </w:rPr>
  </w:style>
  <w:style w:type="character" w:customStyle="1" w:styleId="footerleftChar">
    <w:name w:val="footer left Char"/>
    <w:link w:val="footerleft"/>
    <w:rsid w:val="0022481E"/>
    <w:rPr>
      <w:rFonts w:ascii="Arial" w:hAnsi="Arial"/>
      <w:sz w:val="16"/>
      <w:szCs w:val="16"/>
    </w:rPr>
  </w:style>
  <w:style w:type="paragraph" w:customStyle="1" w:styleId="footerright">
    <w:name w:val="footer right"/>
    <w:basedOn w:val="Pieddepage"/>
    <w:link w:val="footerrightChar"/>
    <w:qFormat/>
    <w:locked/>
    <w:rsid w:val="0022481E"/>
    <w:pPr>
      <w:jc w:val="right"/>
    </w:pPr>
    <w:rPr>
      <w:sz w:val="16"/>
      <w:szCs w:val="16"/>
    </w:rPr>
  </w:style>
  <w:style w:type="character" w:customStyle="1" w:styleId="footercentreChar">
    <w:name w:val="footer centre Char"/>
    <w:link w:val="footercentre"/>
    <w:rsid w:val="0022481E"/>
    <w:rPr>
      <w:rFonts w:ascii="Arial" w:hAnsi="Arial"/>
      <w:sz w:val="16"/>
      <w:szCs w:val="16"/>
    </w:rPr>
  </w:style>
  <w:style w:type="paragraph" w:customStyle="1" w:styleId="imagetext">
    <w:name w:val="image text"/>
    <w:basedOn w:val="Normal"/>
    <w:link w:val="imagetextChar"/>
    <w:qFormat/>
    <w:locked/>
    <w:rsid w:val="00E41C30"/>
    <w:rPr>
      <w:i/>
    </w:rPr>
  </w:style>
  <w:style w:type="character" w:customStyle="1" w:styleId="footerrightChar">
    <w:name w:val="footer right Char"/>
    <w:link w:val="footerright"/>
    <w:rsid w:val="0022481E"/>
    <w:rPr>
      <w:rFonts w:ascii="Arial" w:hAnsi="Arial"/>
      <w:sz w:val="16"/>
      <w:szCs w:val="16"/>
    </w:rPr>
  </w:style>
  <w:style w:type="paragraph" w:customStyle="1" w:styleId="bullet">
    <w:name w:val="bullet"/>
    <w:basedOn w:val="Normal"/>
    <w:link w:val="bulletChar"/>
    <w:qFormat/>
    <w:locked/>
    <w:rsid w:val="00B8096E"/>
    <w:pPr>
      <w:numPr>
        <w:numId w:val="1"/>
      </w:numPr>
      <w:spacing w:after="60"/>
      <w:ind w:left="568" w:hanging="284"/>
      <w:contextualSpacing/>
    </w:pPr>
  </w:style>
  <w:style w:type="paragraph" w:customStyle="1" w:styleId="bullet-sub">
    <w:name w:val="bullet-sub"/>
    <w:basedOn w:val="bullet"/>
    <w:link w:val="bullet-subChar"/>
    <w:qFormat/>
    <w:locked/>
    <w:rsid w:val="00B8096E"/>
    <w:pPr>
      <w:numPr>
        <w:ilvl w:val="1"/>
        <w:numId w:val="3"/>
      </w:numPr>
      <w:ind w:left="1135" w:hanging="284"/>
    </w:pPr>
  </w:style>
  <w:style w:type="paragraph" w:customStyle="1" w:styleId="letteredlist">
    <w:name w:val="lettered list"/>
    <w:basedOn w:val="Normal"/>
    <w:link w:val="letteredlistChar"/>
    <w:qFormat/>
    <w:locked/>
    <w:rsid w:val="00E41C30"/>
    <w:pPr>
      <w:numPr>
        <w:numId w:val="5"/>
      </w:numPr>
      <w:ind w:left="568" w:hanging="284"/>
      <w:contextualSpacing/>
    </w:pPr>
  </w:style>
  <w:style w:type="character" w:customStyle="1" w:styleId="bulletChar">
    <w:name w:val="bullet Char"/>
    <w:link w:val="bullet"/>
    <w:rsid w:val="00B8096E"/>
    <w:rPr>
      <w:rFonts w:ascii="Arial" w:hAnsi="Arial"/>
      <w:sz w:val="20"/>
    </w:rPr>
  </w:style>
  <w:style w:type="paragraph" w:customStyle="1" w:styleId="numberedlist">
    <w:name w:val="numbered list"/>
    <w:basedOn w:val="Normal"/>
    <w:link w:val="numberedlistChar"/>
    <w:qFormat/>
    <w:locked/>
    <w:rsid w:val="00E41C30"/>
    <w:pPr>
      <w:numPr>
        <w:numId w:val="4"/>
      </w:numPr>
      <w:ind w:left="568" w:hanging="284"/>
      <w:contextualSpacing/>
    </w:pPr>
  </w:style>
  <w:style w:type="character" w:customStyle="1" w:styleId="bullet-subChar">
    <w:name w:val="bullet-sub Char"/>
    <w:link w:val="bullet-sub"/>
    <w:rsid w:val="00B8096E"/>
    <w:rPr>
      <w:rFonts w:ascii="Arial" w:hAnsi="Arial"/>
      <w:sz w:val="20"/>
    </w:rPr>
  </w:style>
  <w:style w:type="paragraph" w:customStyle="1" w:styleId="signaturetext">
    <w:name w:val="signature text"/>
    <w:basedOn w:val="imagetext"/>
    <w:link w:val="signaturetextChar"/>
    <w:qFormat/>
    <w:locked/>
    <w:rsid w:val="00E41C30"/>
  </w:style>
  <w:style w:type="character" w:customStyle="1" w:styleId="numberedlistChar">
    <w:name w:val="numbered list Char"/>
    <w:link w:val="numberedlist"/>
    <w:rsid w:val="00E41C30"/>
    <w:rPr>
      <w:rFonts w:ascii="Arial" w:hAnsi="Arial"/>
      <w:sz w:val="20"/>
    </w:rPr>
  </w:style>
  <w:style w:type="character" w:customStyle="1" w:styleId="imagetextChar">
    <w:name w:val="image text Char"/>
    <w:link w:val="imagetext"/>
    <w:rsid w:val="00E41C30"/>
    <w:rPr>
      <w:rFonts w:ascii="Arial" w:hAnsi="Arial"/>
      <w:i/>
      <w:sz w:val="20"/>
    </w:rPr>
  </w:style>
  <w:style w:type="character" w:customStyle="1" w:styleId="letteredlistChar">
    <w:name w:val="lettered list Char"/>
    <w:link w:val="letteredlist"/>
    <w:rsid w:val="00E41C30"/>
    <w:rPr>
      <w:rFonts w:ascii="Arial" w:hAnsi="Arial"/>
      <w:sz w:val="20"/>
    </w:rPr>
  </w:style>
  <w:style w:type="character" w:customStyle="1" w:styleId="signaturetextChar">
    <w:name w:val="signature text Char"/>
    <w:link w:val="signaturetext"/>
    <w:rsid w:val="00E41C30"/>
    <w:rPr>
      <w:rFonts w:ascii="Arial" w:hAnsi="Arial"/>
      <w:i/>
      <w:sz w:val="20"/>
    </w:rPr>
  </w:style>
  <w:style w:type="paragraph" w:customStyle="1" w:styleId="Listemoyenne2-Accent41">
    <w:name w:val="Liste moyenne 2 - Accent 41"/>
    <w:basedOn w:val="Normal"/>
    <w:link w:val="Listemoyenne2-Accent4Car"/>
    <w:uiPriority w:val="34"/>
    <w:qFormat/>
    <w:rsid w:val="007F3526"/>
    <w:pPr>
      <w:ind w:left="720"/>
      <w:contextualSpacing/>
    </w:pPr>
  </w:style>
  <w:style w:type="paragraph" w:customStyle="1" w:styleId="Subsectionheading">
    <w:name w:val="Subsection heading"/>
    <w:basedOn w:val="Normal"/>
    <w:link w:val="SubsectionChar"/>
    <w:rsid w:val="007B1825"/>
    <w:pPr>
      <w:numPr>
        <w:ilvl w:val="1"/>
        <w:numId w:val="11"/>
      </w:numPr>
      <w:spacing w:after="180"/>
    </w:pPr>
    <w:rPr>
      <w:b/>
    </w:rPr>
  </w:style>
  <w:style w:type="paragraph" w:customStyle="1" w:styleId="sub-subsectionheading">
    <w:name w:val="sub-subsection heading"/>
    <w:basedOn w:val="Listemoyenne2-Accent41"/>
    <w:link w:val="sub-subsectionheadingChar"/>
    <w:rsid w:val="007B1825"/>
    <w:pPr>
      <w:numPr>
        <w:ilvl w:val="2"/>
        <w:numId w:val="11"/>
      </w:numPr>
      <w:spacing w:after="60"/>
      <w:ind w:left="1248" w:hanging="794"/>
    </w:pPr>
  </w:style>
  <w:style w:type="character" w:customStyle="1" w:styleId="Listemoyenne2-Accent4Car">
    <w:name w:val="Liste moyenne 2 - Accent 4 Car"/>
    <w:link w:val="Listemoyenne2-Accent41"/>
    <w:uiPriority w:val="34"/>
    <w:rsid w:val="00193406"/>
    <w:rPr>
      <w:rFonts w:ascii="Arial" w:hAnsi="Arial"/>
      <w:sz w:val="20"/>
    </w:rPr>
  </w:style>
  <w:style w:type="character" w:customStyle="1" w:styleId="SubsectionChar">
    <w:name w:val="Subsection Char"/>
    <w:link w:val="Subsectionheading"/>
    <w:rsid w:val="007B1825"/>
    <w:rPr>
      <w:rFonts w:ascii="Arial" w:hAnsi="Arial"/>
      <w:b/>
      <w:sz w:val="20"/>
    </w:rPr>
  </w:style>
  <w:style w:type="paragraph" w:customStyle="1" w:styleId="sub-subsectiontext">
    <w:name w:val="sub-subsection text"/>
    <w:basedOn w:val="Normal"/>
    <w:link w:val="sub-subsectiontextChar"/>
    <w:rsid w:val="00193406"/>
    <w:pPr>
      <w:ind w:left="1247"/>
    </w:pPr>
  </w:style>
  <w:style w:type="character" w:customStyle="1" w:styleId="sub-subsectionheadingChar">
    <w:name w:val="sub-subsection heading Char"/>
    <w:link w:val="sub-subsectionheading"/>
    <w:rsid w:val="007B1825"/>
    <w:rPr>
      <w:rFonts w:ascii="Arial" w:hAnsi="Arial"/>
      <w:sz w:val="20"/>
    </w:rPr>
  </w:style>
  <w:style w:type="paragraph" w:customStyle="1" w:styleId="subsectiontext">
    <w:name w:val="subsection text"/>
    <w:basedOn w:val="Normal"/>
    <w:link w:val="subsectiontextChar"/>
    <w:rsid w:val="004743EC"/>
    <w:pPr>
      <w:ind w:left="454"/>
    </w:pPr>
  </w:style>
  <w:style w:type="character" w:customStyle="1" w:styleId="sub-subsectiontextChar">
    <w:name w:val="sub-subsection text Char"/>
    <w:link w:val="sub-subsectiontext"/>
    <w:rsid w:val="00193406"/>
    <w:rPr>
      <w:rFonts w:ascii="Arial" w:hAnsi="Arial"/>
      <w:sz w:val="20"/>
    </w:rPr>
  </w:style>
  <w:style w:type="paragraph" w:customStyle="1" w:styleId="bulletsub-subsection">
    <w:name w:val="bullet sub-subsection"/>
    <w:basedOn w:val="bullet"/>
    <w:link w:val="bulletsub-subsectionChar"/>
    <w:rsid w:val="003A6952"/>
    <w:pPr>
      <w:ind w:left="1531"/>
    </w:pPr>
  </w:style>
  <w:style w:type="character" w:customStyle="1" w:styleId="subsectiontextChar">
    <w:name w:val="subsection text Char"/>
    <w:link w:val="subsectiontext"/>
    <w:rsid w:val="004743EC"/>
    <w:rPr>
      <w:rFonts w:ascii="Arial" w:hAnsi="Arial"/>
      <w:sz w:val="20"/>
    </w:rPr>
  </w:style>
  <w:style w:type="character" w:customStyle="1" w:styleId="bulletsub-subsectionChar">
    <w:name w:val="bullet sub-subsection Char"/>
    <w:link w:val="bulletsub-subsection"/>
    <w:rsid w:val="003A6952"/>
    <w:rPr>
      <w:rFonts w:ascii="Arial" w:hAnsi="Arial"/>
      <w:sz w:val="20"/>
    </w:rPr>
  </w:style>
  <w:style w:type="paragraph" w:customStyle="1" w:styleId="DocTitle">
    <w:name w:val="Doc Title"/>
    <w:basedOn w:val="Normal"/>
    <w:link w:val="DocTitleChar"/>
    <w:qFormat/>
    <w:rsid w:val="001D7D3F"/>
    <w:rPr>
      <w:b/>
      <w:sz w:val="44"/>
      <w:szCs w:val="44"/>
    </w:rPr>
  </w:style>
  <w:style w:type="paragraph" w:customStyle="1" w:styleId="Docsubtitle1">
    <w:name w:val="Doc subtitle1"/>
    <w:basedOn w:val="Normal"/>
    <w:link w:val="Docsubtitle1Char"/>
    <w:qFormat/>
    <w:rsid w:val="006B7209"/>
    <w:rPr>
      <w:b/>
      <w:sz w:val="28"/>
      <w:szCs w:val="28"/>
    </w:rPr>
  </w:style>
  <w:style w:type="character" w:customStyle="1" w:styleId="DocTitleChar">
    <w:name w:val="Doc Title Char"/>
    <w:link w:val="DocTitle"/>
    <w:rsid w:val="001D7D3F"/>
    <w:rPr>
      <w:rFonts w:ascii="Arial" w:hAnsi="Arial"/>
      <w:b/>
      <w:sz w:val="44"/>
      <w:szCs w:val="44"/>
    </w:rPr>
  </w:style>
  <w:style w:type="paragraph" w:customStyle="1" w:styleId="Docsubtitle2">
    <w:name w:val="Doc subtitle2"/>
    <w:basedOn w:val="Normal"/>
    <w:link w:val="Docsubtitle2Char"/>
    <w:qFormat/>
    <w:rsid w:val="006B7209"/>
    <w:rPr>
      <w:sz w:val="28"/>
      <w:szCs w:val="28"/>
    </w:rPr>
  </w:style>
  <w:style w:type="character" w:customStyle="1" w:styleId="Docsubtitle1Char">
    <w:name w:val="Doc subtitle1 Char"/>
    <w:link w:val="Docsubtitle1"/>
    <w:rsid w:val="006B7209"/>
    <w:rPr>
      <w:rFonts w:ascii="Arial" w:hAnsi="Arial"/>
      <w:b/>
      <w:sz w:val="28"/>
      <w:szCs w:val="28"/>
    </w:rPr>
  </w:style>
  <w:style w:type="paragraph" w:styleId="TM2">
    <w:name w:val="toc 2"/>
    <w:basedOn w:val="Normal"/>
    <w:next w:val="Normal"/>
    <w:autoRedefine/>
    <w:semiHidden/>
    <w:rsid w:val="005A2A3D"/>
    <w:pPr>
      <w:ind w:left="180"/>
    </w:pPr>
    <w:rPr>
      <w:rFonts w:eastAsia="Times New Roman"/>
      <w:szCs w:val="24"/>
    </w:rPr>
  </w:style>
  <w:style w:type="character" w:customStyle="1" w:styleId="Docsubtitle2Char">
    <w:name w:val="Doc subtitle2 Char"/>
    <w:link w:val="Docsubtitle2"/>
    <w:rsid w:val="006B7209"/>
    <w:rPr>
      <w:rFonts w:ascii="Arial" w:hAnsi="Arial"/>
      <w:sz w:val="28"/>
      <w:szCs w:val="28"/>
    </w:rPr>
  </w:style>
  <w:style w:type="character" w:styleId="Lienhypertexte">
    <w:name w:val="Hyperlink"/>
    <w:uiPriority w:val="99"/>
    <w:rsid w:val="005A2A3D"/>
    <w:rPr>
      <w:color w:val="0000FF"/>
      <w:u w:val="single"/>
    </w:rPr>
  </w:style>
  <w:style w:type="table" w:customStyle="1" w:styleId="WSITable">
    <w:name w:val="WSI Table"/>
    <w:basedOn w:val="TableauNormal"/>
    <w:uiPriority w:val="61"/>
    <w:rsid w:val="00D234B0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D9D9D9"/>
      </w:tcPr>
    </w:tblStylePr>
    <w:tblStylePr w:type="lastRow">
      <w:pPr>
        <w:spacing w:before="0" w:after="0" w:line="240" w:lineRule="auto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Horz">
      <w:rPr>
        <w:rFonts w:ascii="Arial" w:hAnsi="Arial"/>
        <w:sz w:val="20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cBorders>
        <w:shd w:val="clear" w:color="auto" w:fill="FFFFFF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cBorders>
      </w:tcPr>
    </w:tblStylePr>
  </w:style>
  <w:style w:type="table" w:customStyle="1" w:styleId="LightList1">
    <w:name w:val="Light List1"/>
    <w:basedOn w:val="TableauNormal"/>
    <w:uiPriority w:val="61"/>
    <w:rsid w:val="00D234B0"/>
    <w:rPr>
      <w:rFonts w:ascii="Arial" w:hAnsi="Arial"/>
      <w:color w:val="00000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spacing w:before="0" w:after="0" w:line="240" w:lineRule="auto"/>
      </w:pPr>
      <w:rPr>
        <w:b/>
      </w:rPr>
      <w:tblPr/>
      <w:tcPr>
        <w:shd w:val="clear" w:color="auto" w:fill="D9D9D9"/>
      </w:tcPr>
    </w:tblStylePr>
    <w:tblStylePr w:type="lastRow">
      <w:pPr>
        <w:spacing w:before="0" w:after="0" w:line="240" w:lineRule="auto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Horz">
      <w:rPr>
        <w:rFonts w:ascii="Arial" w:hAnsi="Arial"/>
        <w:sz w:val="20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cBorders>
        <w:shd w:val="clear" w:color="auto" w:fill="FFFFFF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cBorders>
      </w:tcPr>
    </w:tblStylePr>
  </w:style>
  <w:style w:type="paragraph" w:customStyle="1" w:styleId="bullettext">
    <w:name w:val="bullet text"/>
    <w:basedOn w:val="bullet"/>
    <w:link w:val="bullettextChar"/>
    <w:qFormat/>
    <w:rsid w:val="00B8096E"/>
    <w:pPr>
      <w:numPr>
        <w:numId w:val="0"/>
      </w:numPr>
      <w:ind w:left="567"/>
    </w:pPr>
  </w:style>
  <w:style w:type="paragraph" w:customStyle="1" w:styleId="bullet-subtext">
    <w:name w:val="bullet-sub text"/>
    <w:basedOn w:val="bullettext"/>
    <w:link w:val="bullet-subtextChar"/>
    <w:qFormat/>
    <w:rsid w:val="00BA6B2D"/>
    <w:pPr>
      <w:ind w:left="1134"/>
    </w:pPr>
  </w:style>
  <w:style w:type="character" w:customStyle="1" w:styleId="bullettextChar">
    <w:name w:val="bullet text Char"/>
    <w:link w:val="bullettext"/>
    <w:rsid w:val="00B8096E"/>
    <w:rPr>
      <w:rFonts w:ascii="Arial" w:hAnsi="Arial"/>
      <w:sz w:val="20"/>
    </w:rPr>
  </w:style>
  <w:style w:type="character" w:customStyle="1" w:styleId="bullet-subtextChar">
    <w:name w:val="bullet-sub text Char"/>
    <w:link w:val="bullet-subtext"/>
    <w:rsid w:val="00BA6B2D"/>
    <w:rPr>
      <w:rFonts w:ascii="Arial" w:hAnsi="Arial"/>
      <w:sz w:val="20"/>
    </w:rPr>
  </w:style>
  <w:style w:type="paragraph" w:customStyle="1" w:styleId="tablebullet">
    <w:name w:val="table bullet"/>
    <w:basedOn w:val="Listemoyenne2-Accent41"/>
    <w:link w:val="tablebulletChar"/>
    <w:qFormat/>
    <w:rsid w:val="00110754"/>
    <w:pPr>
      <w:numPr>
        <w:numId w:val="12"/>
      </w:numPr>
      <w:ind w:left="284" w:hanging="284"/>
    </w:pPr>
    <w:rPr>
      <w:color w:val="000000"/>
    </w:rPr>
  </w:style>
  <w:style w:type="character" w:customStyle="1" w:styleId="tablebulletChar">
    <w:name w:val="table bullet Char"/>
    <w:link w:val="tablebullet"/>
    <w:rsid w:val="00110754"/>
    <w:rPr>
      <w:rFonts w:ascii="Arial" w:hAnsi="Arial"/>
      <w:color w:val="000000"/>
      <w:sz w:val="20"/>
    </w:rPr>
  </w:style>
  <w:style w:type="paragraph" w:customStyle="1" w:styleId="bullet-sub-sub">
    <w:name w:val="bullet-sub-sub"/>
    <w:basedOn w:val="bullet-sub"/>
    <w:link w:val="bullet-sub-subChar"/>
    <w:qFormat/>
    <w:rsid w:val="00B8096E"/>
    <w:pPr>
      <w:numPr>
        <w:ilvl w:val="2"/>
      </w:numPr>
      <w:ind w:left="1702" w:hanging="284"/>
    </w:pPr>
  </w:style>
  <w:style w:type="paragraph" w:customStyle="1" w:styleId="bullet-sub-subtext">
    <w:name w:val="bullet-sub-sub text"/>
    <w:basedOn w:val="bullet-subtext"/>
    <w:link w:val="bullet-sub-subtextChar"/>
    <w:qFormat/>
    <w:rsid w:val="00BA6B2D"/>
    <w:pPr>
      <w:ind w:left="1701"/>
    </w:pPr>
  </w:style>
  <w:style w:type="character" w:customStyle="1" w:styleId="bullet-sub-subChar">
    <w:name w:val="bullet-sub-sub Char"/>
    <w:link w:val="bullet-sub-sub"/>
    <w:rsid w:val="00B8096E"/>
    <w:rPr>
      <w:rFonts w:ascii="Arial" w:hAnsi="Arial"/>
      <w:sz w:val="20"/>
    </w:rPr>
  </w:style>
  <w:style w:type="paragraph" w:customStyle="1" w:styleId="tablesub-bullet">
    <w:name w:val="table sub-bullet"/>
    <w:basedOn w:val="tablebullet"/>
    <w:link w:val="tablesub-bulletChar"/>
    <w:qFormat/>
    <w:rsid w:val="00B8096E"/>
    <w:pPr>
      <w:numPr>
        <w:numId w:val="13"/>
      </w:numPr>
      <w:ind w:left="568" w:hanging="284"/>
    </w:pPr>
  </w:style>
  <w:style w:type="character" w:customStyle="1" w:styleId="bullet-sub-subtextChar">
    <w:name w:val="bullet-sub-sub text Char"/>
    <w:link w:val="bullet-sub-subtext"/>
    <w:rsid w:val="00BA6B2D"/>
    <w:rPr>
      <w:rFonts w:ascii="Arial" w:hAnsi="Arial"/>
      <w:sz w:val="20"/>
    </w:rPr>
  </w:style>
  <w:style w:type="character" w:customStyle="1" w:styleId="tablesub-bulletChar">
    <w:name w:val="table sub-bullet Char"/>
    <w:link w:val="tablesub-bullet"/>
    <w:rsid w:val="00B8096E"/>
    <w:rPr>
      <w:rFonts w:ascii="Arial" w:hAnsi="Arial"/>
      <w:color w:val="000000"/>
      <w:sz w:val="20"/>
    </w:rPr>
  </w:style>
  <w:style w:type="paragraph" w:styleId="TM1">
    <w:name w:val="toc 1"/>
    <w:basedOn w:val="Normal"/>
    <w:next w:val="Normal"/>
    <w:autoRedefine/>
    <w:uiPriority w:val="39"/>
    <w:rsid w:val="00ED62CF"/>
    <w:pPr>
      <w:spacing w:before="240"/>
    </w:pPr>
    <w:rPr>
      <w:rFonts w:eastAsia="Times New Roman"/>
      <w:b/>
      <w:caps/>
      <w:sz w:val="32"/>
      <w:szCs w:val="24"/>
    </w:rPr>
  </w:style>
  <w:style w:type="paragraph" w:customStyle="1" w:styleId="Doctitle0">
    <w:name w:val="Doc title"/>
    <w:basedOn w:val="Normal"/>
    <w:rsid w:val="00D0186A"/>
    <w:rPr>
      <w:rFonts w:eastAsia="Times New Roman"/>
      <w:b/>
      <w:sz w:val="40"/>
      <w:szCs w:val="24"/>
    </w:rPr>
  </w:style>
  <w:style w:type="character" w:styleId="Numrodepage">
    <w:name w:val="page number"/>
    <w:rsid w:val="00D0186A"/>
    <w:rPr>
      <w:rFonts w:ascii="Arial" w:hAnsi="Arial"/>
      <w:sz w:val="16"/>
    </w:rPr>
  </w:style>
  <w:style w:type="paragraph" w:customStyle="1" w:styleId="Subpointbullets">
    <w:name w:val="Subpoint bullets"/>
    <w:basedOn w:val="Normal"/>
    <w:rsid w:val="00D0186A"/>
    <w:pPr>
      <w:numPr>
        <w:numId w:val="14"/>
      </w:numPr>
      <w:tabs>
        <w:tab w:val="clear" w:pos="1267"/>
        <w:tab w:val="left" w:pos="1531"/>
      </w:tabs>
      <w:ind w:left="1531" w:hanging="284"/>
    </w:pPr>
    <w:rPr>
      <w:rFonts w:eastAsia="Times New Roman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1A30C2"/>
    <w:pPr>
      <w:spacing w:line="1000" w:lineRule="exact"/>
      <w:contextualSpacing/>
    </w:pPr>
    <w:rPr>
      <w:rFonts w:eastAsia="Times New Roman"/>
      <w:b/>
      <w:caps/>
      <w:color w:val="FFFFFF"/>
      <w:spacing w:val="-10"/>
      <w:kern w:val="28"/>
      <w:sz w:val="108"/>
      <w:szCs w:val="56"/>
      <w:lang w:val="en-AU"/>
    </w:rPr>
  </w:style>
  <w:style w:type="character" w:customStyle="1" w:styleId="TitreCar">
    <w:name w:val="Titre Car"/>
    <w:link w:val="Titre"/>
    <w:uiPriority w:val="10"/>
    <w:rsid w:val="001A30C2"/>
    <w:rPr>
      <w:rFonts w:ascii="Arial" w:eastAsia="Times New Roman" w:hAnsi="Arial" w:cs="Times New Roman"/>
      <w:b/>
      <w:caps/>
      <w:color w:val="FFFFFF"/>
      <w:spacing w:val="-10"/>
      <w:kern w:val="28"/>
      <w:sz w:val="108"/>
      <w:szCs w:val="56"/>
      <w:lang w:val="en-AU"/>
    </w:rPr>
  </w:style>
  <w:style w:type="numbering" w:customStyle="1" w:styleId="ListBullets">
    <w:name w:val="ListBullets"/>
    <w:uiPriority w:val="99"/>
    <w:rsid w:val="001A30C2"/>
    <w:pPr>
      <w:numPr>
        <w:numId w:val="18"/>
      </w:numPr>
    </w:pPr>
  </w:style>
  <w:style w:type="paragraph" w:styleId="Listepuces">
    <w:name w:val="List Bullet"/>
    <w:basedOn w:val="Normal"/>
    <w:uiPriority w:val="99"/>
    <w:unhideWhenUsed/>
    <w:qFormat/>
    <w:rsid w:val="001A30C2"/>
    <w:pPr>
      <w:numPr>
        <w:numId w:val="18"/>
      </w:numPr>
      <w:spacing w:after="80" w:line="259" w:lineRule="auto"/>
      <w:contextualSpacing/>
    </w:pPr>
  </w:style>
  <w:style w:type="paragraph" w:styleId="Listepuces2">
    <w:name w:val="List Bullet 2"/>
    <w:basedOn w:val="Normal"/>
    <w:uiPriority w:val="99"/>
    <w:unhideWhenUsed/>
    <w:rsid w:val="001A30C2"/>
    <w:pPr>
      <w:numPr>
        <w:ilvl w:val="1"/>
        <w:numId w:val="18"/>
      </w:numPr>
      <w:spacing w:after="80" w:line="259" w:lineRule="auto"/>
      <w:contextualSpacing/>
    </w:pPr>
  </w:style>
  <w:style w:type="paragraph" w:styleId="Listepuces3">
    <w:name w:val="List Bullet 3"/>
    <w:basedOn w:val="Normal"/>
    <w:uiPriority w:val="99"/>
    <w:unhideWhenUsed/>
    <w:rsid w:val="001A30C2"/>
    <w:pPr>
      <w:numPr>
        <w:ilvl w:val="2"/>
        <w:numId w:val="18"/>
      </w:numPr>
      <w:spacing w:after="80" w:line="259" w:lineRule="auto"/>
      <w:ind w:left="851"/>
      <w:contextualSpacing/>
    </w:pPr>
  </w:style>
  <w:style w:type="paragraph" w:styleId="Listepuces4">
    <w:name w:val="List Bullet 4"/>
    <w:basedOn w:val="Normal"/>
    <w:uiPriority w:val="99"/>
    <w:unhideWhenUsed/>
    <w:rsid w:val="001A30C2"/>
    <w:pPr>
      <w:numPr>
        <w:ilvl w:val="3"/>
        <w:numId w:val="18"/>
      </w:numPr>
      <w:spacing w:after="80" w:line="259" w:lineRule="auto"/>
      <w:ind w:left="1135"/>
      <w:contextualSpacing/>
    </w:pPr>
  </w:style>
  <w:style w:type="paragraph" w:styleId="Listepuces5">
    <w:name w:val="List Bullet 5"/>
    <w:basedOn w:val="Normal"/>
    <w:uiPriority w:val="99"/>
    <w:unhideWhenUsed/>
    <w:rsid w:val="001A30C2"/>
    <w:pPr>
      <w:numPr>
        <w:ilvl w:val="4"/>
        <w:numId w:val="18"/>
      </w:numPr>
      <w:spacing w:after="80" w:line="259" w:lineRule="auto"/>
      <w:ind w:left="1418"/>
      <w:contextualSpacing/>
    </w:pPr>
  </w:style>
  <w:style w:type="paragraph" w:customStyle="1" w:styleId="titres">
    <w:name w:val="titres"/>
    <w:basedOn w:val="Normal"/>
    <w:uiPriority w:val="99"/>
    <w:rsid w:val="005C45EB"/>
    <w:pPr>
      <w:tabs>
        <w:tab w:val="left" w:pos="283"/>
      </w:tabs>
      <w:autoSpaceDE w:val="0"/>
      <w:autoSpaceDN w:val="0"/>
      <w:adjustRightInd w:val="0"/>
      <w:spacing w:after="170" w:line="288" w:lineRule="auto"/>
      <w:textAlignment w:val="center"/>
    </w:pPr>
    <w:rPr>
      <w:rFonts w:cs="Arial"/>
      <w:b/>
      <w:bCs/>
      <w:color w:val="000000"/>
      <w:sz w:val="24"/>
      <w:szCs w:val="24"/>
      <w:lang w:eastAsia="fr-FR"/>
    </w:rPr>
  </w:style>
  <w:style w:type="paragraph" w:customStyle="1" w:styleId="sommairepointills">
    <w:name w:val="sommaire pointillés"/>
    <w:basedOn w:val="Normal"/>
    <w:uiPriority w:val="99"/>
    <w:rsid w:val="0031527D"/>
    <w:pPr>
      <w:tabs>
        <w:tab w:val="left" w:pos="283"/>
        <w:tab w:val="right" w:leader="dot" w:pos="9600"/>
        <w:tab w:val="right" w:pos="9840"/>
      </w:tabs>
      <w:autoSpaceDE w:val="0"/>
      <w:autoSpaceDN w:val="0"/>
      <w:adjustRightInd w:val="0"/>
      <w:spacing w:after="170" w:line="288" w:lineRule="auto"/>
      <w:textAlignment w:val="center"/>
    </w:pPr>
    <w:rPr>
      <w:rFonts w:cs="Arial"/>
      <w:b/>
      <w:bCs/>
      <w:color w:val="000000"/>
      <w:szCs w:val="20"/>
      <w:lang w:eastAsia="fr-FR"/>
    </w:rPr>
  </w:style>
  <w:style w:type="paragraph" w:customStyle="1" w:styleId="Tramecouleur-Accent31">
    <w:name w:val="Trame couleur - Accent 31"/>
    <w:basedOn w:val="Normal"/>
    <w:link w:val="Tramecouleur-Accent3Car"/>
    <w:uiPriority w:val="34"/>
    <w:qFormat/>
    <w:rsid w:val="00FC6636"/>
    <w:pPr>
      <w:ind w:left="720"/>
      <w:contextualSpacing/>
    </w:pPr>
  </w:style>
  <w:style w:type="character" w:customStyle="1" w:styleId="Tramecouleur-Accent3Car">
    <w:name w:val="Trame couleur - Accent 3 Car"/>
    <w:link w:val="Tramecouleur-Accent31"/>
    <w:uiPriority w:val="34"/>
    <w:rsid w:val="00FC6636"/>
    <w:rPr>
      <w:rFonts w:ascii="Arial" w:hAnsi="Arial"/>
      <w:szCs w:val="22"/>
      <w:lang w:val="en-GB" w:eastAsia="en-US"/>
    </w:rPr>
  </w:style>
  <w:style w:type="paragraph" w:customStyle="1" w:styleId="Textes">
    <w:name w:val="Textes"/>
    <w:basedOn w:val="titres"/>
    <w:uiPriority w:val="99"/>
    <w:rsid w:val="00644CDC"/>
    <w:rPr>
      <w:sz w:val="20"/>
      <w:szCs w:val="20"/>
    </w:rPr>
  </w:style>
  <w:style w:type="paragraph" w:customStyle="1" w:styleId="Grilleclaire-Accent31">
    <w:name w:val="Grille claire - Accent 31"/>
    <w:basedOn w:val="Normal"/>
    <w:uiPriority w:val="34"/>
    <w:qFormat/>
    <w:rsid w:val="000D790D"/>
    <w:pPr>
      <w:ind w:left="708"/>
    </w:pPr>
  </w:style>
  <w:style w:type="paragraph" w:customStyle="1" w:styleId="Tramemoyenne1-Accent11">
    <w:name w:val="Trame moyenne 1 - Accent 11"/>
    <w:uiPriority w:val="1"/>
    <w:qFormat/>
    <w:rsid w:val="00EB5ACC"/>
    <w:rPr>
      <w:rFonts w:ascii="Arial" w:hAnsi="Arial"/>
      <w:szCs w:val="22"/>
      <w:lang w:val="en-GB" w:eastAsia="en-US"/>
    </w:rPr>
  </w:style>
  <w:style w:type="character" w:styleId="Marquedecommentaire">
    <w:name w:val="annotation reference"/>
    <w:uiPriority w:val="99"/>
    <w:semiHidden/>
    <w:unhideWhenUsed/>
    <w:rsid w:val="006E4C6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E4C64"/>
    <w:rPr>
      <w:szCs w:val="20"/>
    </w:rPr>
  </w:style>
  <w:style w:type="character" w:customStyle="1" w:styleId="CommentaireCar">
    <w:name w:val="Commentaire Car"/>
    <w:link w:val="Commentaire"/>
    <w:uiPriority w:val="99"/>
    <w:semiHidden/>
    <w:rsid w:val="006E4C64"/>
    <w:rPr>
      <w:rFonts w:ascii="Arial" w:hAnsi="Arial"/>
      <w:lang w:val="en-GB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E4C64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E4C64"/>
    <w:rPr>
      <w:rFonts w:ascii="Arial" w:hAnsi="Arial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2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e\Documents\WSI_A\13_Visual_Identity\WSI_templates_2010\WSI_doc_wcover_wonum_v1.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9CD5E-8E50-49C8-AA66-32BA1373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WSI_doc_wcover_wonum_v1.2</Template>
  <TotalTime>1905</TotalTime>
  <Pages>5</Pages>
  <Words>684</Words>
  <Characters>3765</Characters>
  <Application>Microsoft Office Word</Application>
  <DocSecurity>0</DocSecurity>
  <Lines>31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WorldSkills International Secretariat</Company>
  <LinksUpToDate>false</LinksUpToDate>
  <CharactersWithSpaces>4441</CharactersWithSpaces>
  <SharedDoc>false</SharedDoc>
  <HLinks>
    <vt:vector size="42" baseType="variant">
      <vt:variant>
        <vt:i4>1310777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_Toc27576586</vt:lpwstr>
      </vt:variant>
      <vt:variant>
        <vt:i4>1507385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_Toc27576585</vt:lpwstr>
      </vt:variant>
      <vt:variant>
        <vt:i4>1441849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_Toc27576584</vt:lpwstr>
      </vt:variant>
      <vt:variant>
        <vt:i4>1114169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_Toc27576583</vt:lpwstr>
      </vt:variant>
      <vt:variant>
        <vt:i4>1048633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_Toc27576582</vt:lpwstr>
      </vt:variant>
      <vt:variant>
        <vt:i4>1245241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_Toc27576581</vt:lpwstr>
      </vt:variant>
      <vt:variant>
        <vt:i4>2555997</vt:i4>
      </vt:variant>
      <vt:variant>
        <vt:i4>-1</vt:i4>
      </vt:variant>
      <vt:variant>
        <vt:i4>1055</vt:i4>
      </vt:variant>
      <vt:variant>
        <vt:i4>1</vt:i4>
      </vt:variant>
      <vt:variant>
        <vt:lpwstr>https://cdn.manomano.com/ruban-adhesif-de-fermeture-de-caisse-carton-scotch-3739-50-mm-x-66-m-0056-mm-chocolat-6-pack-P-8310884-14718088_1.jpg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Woirgard;Marine DEFFAY</dc:creator>
  <cp:keywords/>
  <cp:lastModifiedBy>Marine Deffay</cp:lastModifiedBy>
  <cp:revision>47</cp:revision>
  <cp:lastPrinted>2020-04-10T08:38:00Z</cp:lastPrinted>
  <dcterms:created xsi:type="dcterms:W3CDTF">2020-01-22T17:39:00Z</dcterms:created>
  <dcterms:modified xsi:type="dcterms:W3CDTF">2022-01-06T22:03:00Z</dcterms:modified>
</cp:coreProperties>
</file>